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50" w:rsidRDefault="00302350" w:rsidP="005A27DD">
      <w:pPr>
        <w:shd w:val="clear" w:color="auto" w:fill="FFFF66"/>
        <w:jc w:val="center"/>
        <w:rPr>
          <w:b/>
          <w:sz w:val="24"/>
          <w:szCs w:val="24"/>
        </w:rPr>
      </w:pPr>
    </w:p>
    <w:p w:rsidR="00302350" w:rsidRDefault="00302350" w:rsidP="005A27DD">
      <w:pPr>
        <w:shd w:val="clear" w:color="auto" w:fill="FFFF66"/>
        <w:jc w:val="center"/>
        <w:rPr>
          <w:b/>
          <w:sz w:val="24"/>
          <w:szCs w:val="24"/>
        </w:rPr>
      </w:pPr>
      <w:r>
        <w:rPr>
          <w:b/>
          <w:sz w:val="24"/>
          <w:szCs w:val="24"/>
        </w:rPr>
        <w:t xml:space="preserve">PROVOZ ŠKOLY VE ŠKOLNÍM ROCE 2020/2021 </w:t>
      </w:r>
    </w:p>
    <w:p w:rsidR="00302350" w:rsidRDefault="00302350" w:rsidP="005A27DD">
      <w:pPr>
        <w:shd w:val="clear" w:color="auto" w:fill="FFFF66"/>
        <w:jc w:val="center"/>
        <w:rPr>
          <w:b/>
          <w:sz w:val="24"/>
          <w:szCs w:val="24"/>
        </w:rPr>
      </w:pPr>
      <w:r>
        <w:rPr>
          <w:b/>
          <w:sz w:val="24"/>
          <w:szCs w:val="24"/>
        </w:rPr>
        <w:t xml:space="preserve">POKYN ŘEDITELKY </w:t>
      </w:r>
      <w:bookmarkStart w:id="0" w:name="_GoBack"/>
      <w:bookmarkEnd w:id="0"/>
    </w:p>
    <w:p w:rsidR="00302350" w:rsidRDefault="00302350" w:rsidP="005A27DD">
      <w:pPr>
        <w:shd w:val="clear" w:color="auto" w:fill="FFFF66"/>
        <w:jc w:val="center"/>
        <w:rPr>
          <w:b/>
          <w:sz w:val="24"/>
          <w:szCs w:val="24"/>
        </w:rPr>
      </w:pPr>
      <w:r>
        <w:rPr>
          <w:b/>
          <w:sz w:val="24"/>
          <w:szCs w:val="24"/>
        </w:rPr>
        <w:t xml:space="preserve">ORGANIZACE PŘEDŠKOLNÍHO VZDĚLÁVÁNÍ A POVINNÉHO PŘEDŠKOLNÍHO VZDĚLÁVÁNÍ  </w:t>
      </w:r>
    </w:p>
    <w:p w:rsidR="00302350" w:rsidRPr="008F2382" w:rsidRDefault="00302350" w:rsidP="00C10ABC">
      <w:pPr>
        <w:shd w:val="clear" w:color="auto" w:fill="FFFF66"/>
        <w:jc w:val="center"/>
        <w:rPr>
          <w:b/>
          <w:sz w:val="24"/>
          <w:szCs w:val="24"/>
        </w:rPr>
      </w:pPr>
    </w:p>
    <w:p w:rsidR="00302350" w:rsidRDefault="00302350" w:rsidP="005A27DD">
      <w:pPr>
        <w:pStyle w:val="Default"/>
        <w:jc w:val="right"/>
        <w:rPr>
          <w:sz w:val="22"/>
          <w:szCs w:val="22"/>
        </w:rPr>
      </w:pPr>
      <w:r>
        <w:rPr>
          <w:sz w:val="22"/>
          <w:szCs w:val="22"/>
        </w:rPr>
        <w:t>Č.j.: 0366/2020/ZSSKD</w:t>
      </w:r>
    </w:p>
    <w:p w:rsidR="00302350" w:rsidRPr="009A1176" w:rsidRDefault="00302350" w:rsidP="009A1176">
      <w:pPr>
        <w:pStyle w:val="Default"/>
        <w:rPr>
          <w:sz w:val="22"/>
          <w:szCs w:val="22"/>
        </w:rPr>
      </w:pPr>
      <w:r w:rsidRPr="009A1176">
        <w:rPr>
          <w:sz w:val="22"/>
          <w:szCs w:val="22"/>
        </w:rPr>
        <w:t xml:space="preserve">Úvod </w:t>
      </w:r>
    </w:p>
    <w:p w:rsidR="00302350" w:rsidRPr="009A1176" w:rsidRDefault="00302350" w:rsidP="009A1176">
      <w:pPr>
        <w:pStyle w:val="Default"/>
        <w:rPr>
          <w:sz w:val="22"/>
          <w:szCs w:val="22"/>
        </w:rPr>
      </w:pPr>
      <w:r w:rsidRPr="009A1176">
        <w:rPr>
          <w:sz w:val="22"/>
          <w:szCs w:val="22"/>
        </w:rPr>
        <w:t>Tento dokument se vztahuje na zák</w:t>
      </w:r>
      <w:r>
        <w:rPr>
          <w:sz w:val="22"/>
          <w:szCs w:val="22"/>
        </w:rPr>
        <w:t>ladní provozní podmínky mateřské</w:t>
      </w:r>
      <w:r w:rsidRPr="009A1176">
        <w:rPr>
          <w:sz w:val="22"/>
          <w:szCs w:val="22"/>
        </w:rPr>
        <w:t xml:space="preserve"> škol</w:t>
      </w:r>
      <w:r>
        <w:rPr>
          <w:sz w:val="22"/>
          <w:szCs w:val="22"/>
        </w:rPr>
        <w:t>y</w:t>
      </w:r>
      <w:r w:rsidRPr="009A1176">
        <w:rPr>
          <w:sz w:val="22"/>
          <w:szCs w:val="22"/>
        </w:rPr>
        <w:t xml:space="preserve"> po dobu trvání potřeby dodržování epidemiologických opatření a doporučení. </w:t>
      </w:r>
    </w:p>
    <w:p w:rsidR="00302350" w:rsidRPr="009A1176" w:rsidRDefault="00302350" w:rsidP="009A1176">
      <w:pPr>
        <w:pStyle w:val="Default"/>
        <w:rPr>
          <w:sz w:val="22"/>
          <w:szCs w:val="22"/>
        </w:rPr>
      </w:pPr>
      <w:r w:rsidRPr="009A1176">
        <w:rPr>
          <w:sz w:val="22"/>
          <w:szCs w:val="22"/>
        </w:rPr>
        <w:t xml:space="preserve">Tento dokument stanoví pouze ty základní provozní podmínky, které se liší </w:t>
      </w:r>
      <w:r w:rsidRPr="009A1176">
        <w:rPr>
          <w:i/>
          <w:iCs/>
          <w:sz w:val="22"/>
          <w:szCs w:val="22"/>
        </w:rPr>
        <w:t xml:space="preserve">(či jsou stanoveny nad rámec) </w:t>
      </w:r>
      <w:r w:rsidRPr="009A1176">
        <w:rPr>
          <w:sz w:val="22"/>
          <w:szCs w:val="22"/>
        </w:rPr>
        <w:t xml:space="preserve">od standardních podmínek vyplývajících ze školských, hygienických, pracovněprávních a dalších předpisů. </w:t>
      </w:r>
    </w:p>
    <w:p w:rsidR="00302350" w:rsidRDefault="00302350" w:rsidP="009A1176">
      <w:pPr>
        <w:pStyle w:val="Default"/>
        <w:rPr>
          <w:sz w:val="22"/>
          <w:szCs w:val="22"/>
        </w:rPr>
      </w:pPr>
      <w:r>
        <w:rPr>
          <w:sz w:val="22"/>
          <w:szCs w:val="22"/>
        </w:rPr>
        <w:t>Základní hygienická pravidla stanovená Ministerstvem zdravotnictví:</w:t>
      </w:r>
    </w:p>
    <w:p w:rsidR="00302350" w:rsidRDefault="00302350" w:rsidP="00277383">
      <w:pPr>
        <w:pStyle w:val="Default"/>
        <w:numPr>
          <w:ilvl w:val="0"/>
          <w:numId w:val="8"/>
        </w:numPr>
        <w:rPr>
          <w:sz w:val="22"/>
          <w:szCs w:val="22"/>
        </w:rPr>
      </w:pPr>
      <w:r>
        <w:rPr>
          <w:sz w:val="22"/>
          <w:szCs w:val="22"/>
        </w:rPr>
        <w:t>Dodržování zásad osobní a provozní hygieny</w:t>
      </w:r>
    </w:p>
    <w:p w:rsidR="00302350" w:rsidRDefault="00302350" w:rsidP="00277383">
      <w:pPr>
        <w:pStyle w:val="Default"/>
        <w:numPr>
          <w:ilvl w:val="0"/>
          <w:numId w:val="8"/>
        </w:numPr>
        <w:rPr>
          <w:sz w:val="22"/>
          <w:szCs w:val="22"/>
        </w:rPr>
      </w:pPr>
      <w:r>
        <w:rPr>
          <w:sz w:val="22"/>
          <w:szCs w:val="22"/>
        </w:rPr>
        <w:t>Skupinová izolace, sociální distance</w:t>
      </w:r>
    </w:p>
    <w:p w:rsidR="00302350" w:rsidRDefault="00302350" w:rsidP="00277383">
      <w:pPr>
        <w:pStyle w:val="Default"/>
        <w:numPr>
          <w:ilvl w:val="0"/>
          <w:numId w:val="8"/>
        </w:numPr>
        <w:rPr>
          <w:sz w:val="22"/>
          <w:szCs w:val="22"/>
        </w:rPr>
      </w:pPr>
      <w:r>
        <w:rPr>
          <w:sz w:val="22"/>
          <w:szCs w:val="22"/>
        </w:rPr>
        <w:t>Ochrana úst a nosu a řádná respirační hygiena v závislosti na protiepidemických opatřeních uvedených u příslušného stupně pohotovosti v oblasti ochrany veřejného zdraví – tzv. semafor.</w:t>
      </w:r>
    </w:p>
    <w:p w:rsidR="00302350" w:rsidRDefault="00302350" w:rsidP="00277383">
      <w:pPr>
        <w:pStyle w:val="Default"/>
        <w:numPr>
          <w:ilvl w:val="0"/>
          <w:numId w:val="8"/>
        </w:numPr>
        <w:rPr>
          <w:sz w:val="22"/>
          <w:szCs w:val="22"/>
        </w:rPr>
      </w:pPr>
      <w:r>
        <w:rPr>
          <w:sz w:val="22"/>
          <w:szCs w:val="22"/>
        </w:rPr>
        <w:t>Opakovaná edukace.</w:t>
      </w:r>
    </w:p>
    <w:p w:rsidR="00302350" w:rsidRDefault="00302350" w:rsidP="00F7613C">
      <w:pPr>
        <w:pStyle w:val="Default"/>
        <w:rPr>
          <w:sz w:val="22"/>
          <w:szCs w:val="22"/>
        </w:rPr>
      </w:pPr>
    </w:p>
    <w:p w:rsidR="00302350" w:rsidRDefault="00302350" w:rsidP="00F7613C">
      <w:pPr>
        <w:pStyle w:val="Default"/>
        <w:shd w:val="clear" w:color="auto" w:fill="FBD4B4"/>
        <w:rPr>
          <w:sz w:val="22"/>
          <w:szCs w:val="22"/>
        </w:rPr>
      </w:pPr>
      <w:r>
        <w:t>§ 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rsidR="00302350" w:rsidRDefault="00302350" w:rsidP="00277383">
      <w:pPr>
        <w:pStyle w:val="Default"/>
        <w:rPr>
          <w:sz w:val="22"/>
          <w:szCs w:val="22"/>
        </w:rPr>
      </w:pPr>
    </w:p>
    <w:p w:rsidR="00302350" w:rsidRDefault="00302350" w:rsidP="00277383">
      <w:pPr>
        <w:pStyle w:val="Default"/>
        <w:rPr>
          <w:sz w:val="22"/>
          <w:szCs w:val="22"/>
        </w:rPr>
      </w:pPr>
    </w:p>
    <w:p w:rsidR="00302350" w:rsidRPr="00FE5675" w:rsidRDefault="00302350" w:rsidP="00FE5675">
      <w:pPr>
        <w:pStyle w:val="Default"/>
        <w:shd w:val="clear" w:color="auto" w:fill="FFFF00"/>
      </w:pPr>
      <w:r>
        <w:rPr>
          <w:b/>
          <w:bCs/>
        </w:rPr>
        <w:t xml:space="preserve">Pedagogové </w:t>
      </w:r>
    </w:p>
    <w:p w:rsidR="00302350" w:rsidRDefault="00302350" w:rsidP="00FE5675">
      <w:pPr>
        <w:pStyle w:val="Default"/>
        <w:rPr>
          <w:sz w:val="22"/>
          <w:szCs w:val="22"/>
        </w:rPr>
      </w:pPr>
    </w:p>
    <w:p w:rsidR="00302350" w:rsidRPr="00FE5675" w:rsidRDefault="00302350" w:rsidP="00FE5675">
      <w:pPr>
        <w:pStyle w:val="Default"/>
        <w:shd w:val="clear" w:color="auto" w:fill="FBD4B4"/>
        <w:rPr>
          <w:sz w:val="22"/>
          <w:szCs w:val="22"/>
        </w:rPr>
      </w:pPr>
      <w:r w:rsidRPr="00FE5675">
        <w:rPr>
          <w:sz w:val="22"/>
          <w:szCs w:val="22"/>
        </w:rPr>
        <w:t>§ Pokud bude nařízena karanténa zaměstnanci školy, je možné, aby po domluvě mezi zaměstnavatelem a zaměstnancem (je-li to organizačně a provozně možné) vykonával práci z jiného místa po dobu, kdy bude v karanténě (např. distanční výuka, příprava podkladů k výuce apod.); v tomto případě zaměstnanci přísluší plat (nebo mzda). Pokud k dohodě nedojde, není povinností zaměstnance po dobu karantény práci vykonávat, protože v daném období je z pohledu právních předpisů v obdobné situaci jako v případě nemoci (hmotné zabezpečení zaměstnance: za prvních 14 kalendářních dní náhrada mzdy/platu ve výši 60 % redukovaného průměrného výdělku zaměstnance, od 15. kalendářního dne nemocenská).</w:t>
      </w:r>
    </w:p>
    <w:p w:rsidR="00302350" w:rsidRDefault="00302350" w:rsidP="00277383">
      <w:pPr>
        <w:pStyle w:val="Default"/>
        <w:numPr>
          <w:ilvl w:val="0"/>
          <w:numId w:val="9"/>
        </w:numPr>
        <w:rPr>
          <w:sz w:val="22"/>
          <w:szCs w:val="22"/>
        </w:rPr>
      </w:pPr>
      <w:r>
        <w:rPr>
          <w:sz w:val="22"/>
          <w:szCs w:val="22"/>
        </w:rPr>
        <w:t>A</w:t>
      </w:r>
      <w:r w:rsidRPr="00277383">
        <w:rPr>
          <w:sz w:val="22"/>
          <w:szCs w:val="22"/>
        </w:rPr>
        <w:t>ktualizace kontaktů na zákonné zástupce dětí</w:t>
      </w:r>
      <w:r>
        <w:rPr>
          <w:sz w:val="22"/>
          <w:szCs w:val="22"/>
        </w:rPr>
        <w:t xml:space="preserve"> – telefonní čísla, e-mailová adresa – do třídní knihy, do mobilních telefonů.</w:t>
      </w:r>
    </w:p>
    <w:p w:rsidR="00302350" w:rsidRDefault="00302350" w:rsidP="00277383">
      <w:pPr>
        <w:pStyle w:val="Default"/>
        <w:numPr>
          <w:ilvl w:val="0"/>
          <w:numId w:val="9"/>
        </w:numPr>
        <w:rPr>
          <w:sz w:val="22"/>
          <w:szCs w:val="22"/>
        </w:rPr>
      </w:pPr>
      <w:r>
        <w:rPr>
          <w:sz w:val="22"/>
          <w:szCs w:val="22"/>
        </w:rPr>
        <w:t xml:space="preserve">Informace zákonným zástupcům o stanovených hygienických a protiepidemických pravidlech – předat vytištěné každému zákonnému zástupci. </w:t>
      </w:r>
    </w:p>
    <w:p w:rsidR="00302350" w:rsidRDefault="00302350" w:rsidP="00277383">
      <w:pPr>
        <w:pStyle w:val="Default"/>
        <w:numPr>
          <w:ilvl w:val="0"/>
          <w:numId w:val="9"/>
        </w:numPr>
        <w:rPr>
          <w:sz w:val="22"/>
          <w:szCs w:val="22"/>
        </w:rPr>
      </w:pPr>
      <w:r>
        <w:rPr>
          <w:sz w:val="22"/>
          <w:szCs w:val="22"/>
        </w:rPr>
        <w:t>Zdůrazňují zásady osobní a respirační hygieny (kýchat do jednorázového kapesníku, při zvýšeném stupni používat jednorázové papírové ručníky, v běžném režimu děti používají textilní ručníky, hygiena rukou,…)</w:t>
      </w:r>
    </w:p>
    <w:p w:rsidR="00302350" w:rsidRDefault="00302350" w:rsidP="00277383">
      <w:pPr>
        <w:pStyle w:val="Default"/>
        <w:numPr>
          <w:ilvl w:val="0"/>
          <w:numId w:val="9"/>
        </w:numPr>
        <w:rPr>
          <w:sz w:val="22"/>
          <w:szCs w:val="22"/>
        </w:rPr>
      </w:pPr>
      <w:r>
        <w:rPr>
          <w:sz w:val="22"/>
          <w:szCs w:val="22"/>
        </w:rPr>
        <w:t>Upozorňují zákonné zástupce dětí, že s příznaky infekčního onemocnění nemohou do školy vstoupit oni ani dítě, vykazující tytéž příznaky.</w:t>
      </w:r>
    </w:p>
    <w:p w:rsidR="00302350" w:rsidRDefault="00302350" w:rsidP="00277383">
      <w:pPr>
        <w:pStyle w:val="Default"/>
        <w:numPr>
          <w:ilvl w:val="0"/>
          <w:numId w:val="9"/>
        </w:numPr>
        <w:rPr>
          <w:sz w:val="22"/>
          <w:szCs w:val="22"/>
        </w:rPr>
      </w:pPr>
      <w:r>
        <w:rPr>
          <w:sz w:val="22"/>
          <w:szCs w:val="22"/>
        </w:rPr>
        <w:t>Pohyb cizích osob v budově je omezen.</w:t>
      </w:r>
    </w:p>
    <w:p w:rsidR="00302350" w:rsidRDefault="00302350" w:rsidP="00277383">
      <w:pPr>
        <w:pStyle w:val="Default"/>
        <w:numPr>
          <w:ilvl w:val="0"/>
          <w:numId w:val="9"/>
        </w:numPr>
        <w:rPr>
          <w:sz w:val="22"/>
          <w:szCs w:val="22"/>
        </w:rPr>
      </w:pPr>
      <w:r>
        <w:rPr>
          <w:sz w:val="22"/>
          <w:szCs w:val="22"/>
        </w:rPr>
        <w:t>Zaměstnanci používají dezinfekční gel (vydán k použití ve třídě, při pobytu venku).</w:t>
      </w:r>
    </w:p>
    <w:p w:rsidR="00302350" w:rsidRDefault="00302350" w:rsidP="00277383">
      <w:pPr>
        <w:pStyle w:val="Default"/>
        <w:numPr>
          <w:ilvl w:val="0"/>
          <w:numId w:val="9"/>
        </w:numPr>
        <w:rPr>
          <w:sz w:val="22"/>
          <w:szCs w:val="22"/>
        </w:rPr>
      </w:pPr>
      <w:r>
        <w:rPr>
          <w:sz w:val="22"/>
          <w:szCs w:val="22"/>
        </w:rPr>
        <w:t>Aktivity, které nejsou nezbytné pro naplnění vzdělávacího programu se nekonají.</w:t>
      </w:r>
    </w:p>
    <w:p w:rsidR="00302350" w:rsidRDefault="00302350" w:rsidP="00277383">
      <w:pPr>
        <w:pStyle w:val="Default"/>
        <w:numPr>
          <w:ilvl w:val="0"/>
          <w:numId w:val="9"/>
        </w:numPr>
        <w:rPr>
          <w:sz w:val="22"/>
          <w:szCs w:val="22"/>
        </w:rPr>
      </w:pPr>
      <w:r>
        <w:rPr>
          <w:sz w:val="22"/>
          <w:szCs w:val="22"/>
        </w:rPr>
        <w:t>Schůzky s rodiči jsou individuálně dohodnuty dle potřeby, nejméně tři dny předem.</w:t>
      </w:r>
    </w:p>
    <w:p w:rsidR="00302350" w:rsidRPr="00C328B7" w:rsidRDefault="00302350" w:rsidP="00C328B7">
      <w:pPr>
        <w:pStyle w:val="Default"/>
        <w:numPr>
          <w:ilvl w:val="0"/>
          <w:numId w:val="9"/>
        </w:numPr>
        <w:rPr>
          <w:sz w:val="22"/>
          <w:szCs w:val="22"/>
        </w:rPr>
      </w:pPr>
      <w:r>
        <w:rPr>
          <w:sz w:val="22"/>
          <w:szCs w:val="22"/>
        </w:rPr>
        <w:t>Sledování republikového, resp. Lokálního vývoje situace v rámci systému semafor.</w:t>
      </w:r>
    </w:p>
    <w:p w:rsidR="00302350" w:rsidRDefault="00302350" w:rsidP="00F7613C">
      <w:pPr>
        <w:pStyle w:val="Default"/>
        <w:ind w:left="360"/>
        <w:rPr>
          <w:sz w:val="22"/>
          <w:szCs w:val="22"/>
        </w:rPr>
      </w:pPr>
    </w:p>
    <w:p w:rsidR="00302350" w:rsidRPr="00B9044E" w:rsidRDefault="00302350" w:rsidP="00940463">
      <w:pPr>
        <w:pStyle w:val="Default"/>
        <w:shd w:val="clear" w:color="auto" w:fill="BDD6EE"/>
      </w:pPr>
      <w:r>
        <w:rPr>
          <w:b/>
          <w:bCs/>
        </w:rPr>
        <w:t>Úplata za vzdělávání</w:t>
      </w:r>
    </w:p>
    <w:p w:rsidR="00302350" w:rsidRDefault="00302350" w:rsidP="00373E6B">
      <w:pPr>
        <w:pStyle w:val="Default"/>
        <w:rPr>
          <w:sz w:val="22"/>
          <w:szCs w:val="22"/>
        </w:rPr>
      </w:pPr>
    </w:p>
    <w:p w:rsidR="00302350" w:rsidRPr="00940463" w:rsidRDefault="00302350" w:rsidP="00940463">
      <w:pPr>
        <w:pStyle w:val="Default"/>
        <w:shd w:val="clear" w:color="auto" w:fill="FBD4B4"/>
        <w:rPr>
          <w:sz w:val="22"/>
          <w:szCs w:val="22"/>
        </w:rPr>
      </w:pPr>
      <w:r w:rsidRPr="00940463">
        <w:rPr>
          <w:sz w:val="22"/>
          <w:szCs w:val="22"/>
        </w:rPr>
        <w:t xml:space="preserve">Zařízení veřejných zřizovatelů </w:t>
      </w:r>
    </w:p>
    <w:p w:rsidR="00302350" w:rsidRPr="00940463" w:rsidRDefault="00302350" w:rsidP="00940463">
      <w:pPr>
        <w:pStyle w:val="Default"/>
        <w:shd w:val="clear" w:color="auto" w:fill="FBD4B4"/>
        <w:rPr>
          <w:sz w:val="22"/>
          <w:szCs w:val="22"/>
        </w:rPr>
      </w:pPr>
      <w:r w:rsidRPr="00940463">
        <w:rPr>
          <w:sz w:val="22"/>
          <w:szCs w:val="22"/>
        </w:rPr>
        <w:t xml:space="preserve">§ Pokud je určitému dítěti nařízena karanténa a škola není uzavřena, jedná se o jeho omluvenou nepřítomnost ve škole a úplata se hradí. </w:t>
      </w:r>
    </w:p>
    <w:p w:rsidR="00302350" w:rsidRDefault="00302350" w:rsidP="00940463">
      <w:pPr>
        <w:pStyle w:val="Default"/>
        <w:shd w:val="clear" w:color="auto" w:fill="FBD4B4"/>
        <w:rPr>
          <w:sz w:val="22"/>
          <w:szCs w:val="22"/>
        </w:rPr>
      </w:pPr>
      <w:r w:rsidRPr="00940463">
        <w:rPr>
          <w:sz w:val="22"/>
          <w:szCs w:val="22"/>
        </w:rPr>
        <w:t xml:space="preserve">§ Pokud na základě rozhodnutí KHS nebo MZd dojde k uzavření školy, platí u škol a školských zařízení veřejných zřizovatelů následující: </w:t>
      </w:r>
    </w:p>
    <w:p w:rsidR="00302350" w:rsidRDefault="00302350" w:rsidP="00940463">
      <w:pPr>
        <w:pStyle w:val="Default"/>
        <w:shd w:val="clear" w:color="auto" w:fill="FBD4B4"/>
        <w:rPr>
          <w:sz w:val="22"/>
          <w:szCs w:val="22"/>
        </w:rPr>
      </w:pPr>
      <w:r w:rsidRPr="00940463">
        <w:rPr>
          <w:sz w:val="22"/>
          <w:szCs w:val="22"/>
        </w:rPr>
        <w:sym w:font="Symbol" w:char="F097"/>
      </w:r>
      <w:r w:rsidRPr="00940463">
        <w:rPr>
          <w:sz w:val="22"/>
          <w:szCs w:val="22"/>
        </w:rPr>
        <w:t xml:space="preserve"> V mateřských školách 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302350" w:rsidRPr="00940463" w:rsidRDefault="00302350" w:rsidP="00940463">
      <w:pPr>
        <w:pStyle w:val="Default"/>
        <w:shd w:val="clear" w:color="auto" w:fill="FBD4B4"/>
        <w:rPr>
          <w:sz w:val="22"/>
          <w:szCs w:val="22"/>
        </w:rPr>
      </w:pPr>
      <w:r w:rsidRPr="00940463">
        <w:rPr>
          <w:sz w:val="22"/>
          <w:szCs w:val="22"/>
        </w:rPr>
        <w:t>§ Ředitel má podle školského zákona pravomoc rozhodnout o snížení nebo prominutí úplaty v závislosti n</w:t>
      </w:r>
      <w:r>
        <w:rPr>
          <w:sz w:val="22"/>
          <w:szCs w:val="22"/>
        </w:rPr>
        <w:t>a situaci i v jiných případech (riziková skupina v případě výskytu COVID-19 v mateřské škole osvobozen od úplaty).</w:t>
      </w:r>
    </w:p>
    <w:p w:rsidR="00302350" w:rsidRPr="00940463" w:rsidRDefault="00302350" w:rsidP="00373E6B">
      <w:pPr>
        <w:pStyle w:val="Default"/>
        <w:rPr>
          <w:sz w:val="22"/>
          <w:szCs w:val="22"/>
        </w:rPr>
      </w:pPr>
    </w:p>
    <w:p w:rsidR="00302350" w:rsidRPr="00B9044E" w:rsidRDefault="00302350" w:rsidP="00373E6B">
      <w:pPr>
        <w:pStyle w:val="Default"/>
        <w:shd w:val="clear" w:color="auto" w:fill="FABF8F"/>
        <w:rPr>
          <w:b/>
        </w:rPr>
      </w:pPr>
      <w:r>
        <w:rPr>
          <w:b/>
        </w:rPr>
        <w:t>Systém sdílení informací</w:t>
      </w:r>
    </w:p>
    <w:p w:rsidR="00302350" w:rsidRDefault="00302350" w:rsidP="00373E6B">
      <w:pPr>
        <w:pStyle w:val="Default"/>
        <w:numPr>
          <w:ilvl w:val="0"/>
          <w:numId w:val="12"/>
        </w:numPr>
        <w:rPr>
          <w:sz w:val="22"/>
          <w:szCs w:val="22"/>
        </w:rPr>
      </w:pPr>
      <w:r>
        <w:rPr>
          <w:sz w:val="22"/>
          <w:szCs w:val="22"/>
        </w:rPr>
        <w:t>Nahlášení onemocnění dítěte nebo zaměstnance ředitelce školy bezodkladně – osobně, telefonicky</w:t>
      </w:r>
    </w:p>
    <w:p w:rsidR="00302350" w:rsidRDefault="00302350" w:rsidP="00373E6B">
      <w:pPr>
        <w:pStyle w:val="Default"/>
        <w:numPr>
          <w:ilvl w:val="0"/>
          <w:numId w:val="12"/>
        </w:numPr>
        <w:rPr>
          <w:sz w:val="22"/>
          <w:szCs w:val="22"/>
        </w:rPr>
      </w:pPr>
      <w:r>
        <w:rPr>
          <w:sz w:val="22"/>
          <w:szCs w:val="22"/>
        </w:rPr>
        <w:t xml:space="preserve">Zveřejnění aktuálních informací na </w:t>
      </w:r>
      <w:hyperlink r:id="rId7" w:history="1">
        <w:r w:rsidRPr="00FF7031">
          <w:rPr>
            <w:rStyle w:val="Hyperlink"/>
            <w:rFonts w:cs="Calibri"/>
            <w:sz w:val="22"/>
            <w:szCs w:val="22"/>
          </w:rPr>
          <w:t>www.specmskraluvdvur.cz</w:t>
        </w:r>
      </w:hyperlink>
      <w:r>
        <w:rPr>
          <w:sz w:val="22"/>
          <w:szCs w:val="22"/>
        </w:rPr>
        <w:t xml:space="preserve"> (vytvořit odkaz), na úřední desce školy (přední stěna budovy).</w:t>
      </w:r>
    </w:p>
    <w:p w:rsidR="00302350" w:rsidRDefault="00302350" w:rsidP="00FE5675">
      <w:pPr>
        <w:pStyle w:val="Default"/>
        <w:rPr>
          <w:sz w:val="22"/>
          <w:szCs w:val="22"/>
        </w:rPr>
      </w:pPr>
    </w:p>
    <w:p w:rsidR="00302350" w:rsidRPr="00F7613C" w:rsidRDefault="00302350" w:rsidP="00F7613C">
      <w:pPr>
        <w:pStyle w:val="Default"/>
        <w:shd w:val="clear" w:color="auto" w:fill="DBE5F1"/>
        <w:rPr>
          <w:b/>
          <w:sz w:val="22"/>
          <w:szCs w:val="22"/>
        </w:rPr>
      </w:pPr>
      <w:r w:rsidRPr="00F7613C">
        <w:rPr>
          <w:b/>
          <w:sz w:val="22"/>
          <w:szCs w:val="22"/>
        </w:rPr>
        <w:t>Cesta do mateřské školy a z mateřské školy dle nařízených opatření MZČR nebo KHS</w:t>
      </w:r>
    </w:p>
    <w:p w:rsidR="00302350" w:rsidRPr="00F7613C" w:rsidRDefault="00302350" w:rsidP="009A1176">
      <w:pPr>
        <w:pStyle w:val="Default"/>
        <w:rPr>
          <w:sz w:val="22"/>
          <w:szCs w:val="22"/>
        </w:rPr>
      </w:pPr>
      <w:r w:rsidRPr="00F7613C">
        <w:rPr>
          <w:sz w:val="22"/>
          <w:szCs w:val="22"/>
        </w:rPr>
        <w:t xml:space="preserve">Při cestě do školy a ze školy se na děti a doprovod vztahují obecná pravidla chování stanovená krizovými opatřeními, zejména: </w:t>
      </w:r>
    </w:p>
    <w:p w:rsidR="00302350" w:rsidRPr="00F7613C" w:rsidRDefault="00302350" w:rsidP="00A26FAF">
      <w:pPr>
        <w:pStyle w:val="Default"/>
        <w:numPr>
          <w:ilvl w:val="0"/>
          <w:numId w:val="3"/>
        </w:numPr>
        <w:spacing w:after="56"/>
        <w:rPr>
          <w:sz w:val="22"/>
          <w:szCs w:val="22"/>
        </w:rPr>
      </w:pPr>
      <w:r w:rsidRPr="00F7613C">
        <w:rPr>
          <w:sz w:val="22"/>
          <w:szCs w:val="22"/>
        </w:rPr>
        <w:t xml:space="preserve">Zakrytí úst a nosu ochrannými prostředky </w:t>
      </w:r>
      <w:r w:rsidRPr="00F7613C">
        <w:rPr>
          <w:i/>
          <w:iCs/>
          <w:sz w:val="22"/>
          <w:szCs w:val="22"/>
        </w:rPr>
        <w:t>(dále jen „rouška“)1,2.</w:t>
      </w:r>
      <w:r w:rsidRPr="00F7613C">
        <w:rPr>
          <w:sz w:val="22"/>
          <w:szCs w:val="22"/>
        </w:rPr>
        <w:t xml:space="preserve"> </w:t>
      </w:r>
    </w:p>
    <w:p w:rsidR="00302350" w:rsidRPr="00F7613C" w:rsidRDefault="00302350" w:rsidP="00A26FAF">
      <w:pPr>
        <w:pStyle w:val="Default"/>
        <w:numPr>
          <w:ilvl w:val="0"/>
          <w:numId w:val="3"/>
        </w:numPr>
        <w:spacing w:after="56"/>
        <w:rPr>
          <w:sz w:val="22"/>
          <w:szCs w:val="22"/>
        </w:rPr>
      </w:pPr>
      <w:r w:rsidRPr="00F7613C">
        <w:rPr>
          <w:sz w:val="22"/>
          <w:szCs w:val="22"/>
        </w:rPr>
        <w:t xml:space="preserve">Dodržení odstupů </w:t>
      </w:r>
      <w:smartTag w:uri="urn:schemas-microsoft-com:office:smarttags" w:element="metricconverter">
        <w:smartTagPr>
          <w:attr w:name="ProductID" w:val="2 metry"/>
        </w:smartTagPr>
        <w:r w:rsidRPr="00F7613C">
          <w:rPr>
            <w:sz w:val="22"/>
            <w:szCs w:val="22"/>
          </w:rPr>
          <w:t>2 metry</w:t>
        </w:r>
      </w:smartTag>
      <w:r w:rsidRPr="00F7613C">
        <w:rPr>
          <w:sz w:val="22"/>
          <w:szCs w:val="22"/>
        </w:rPr>
        <w:t xml:space="preserve"> v souladu s krizovými nebo mimořádnými opatřeními </w:t>
      </w:r>
      <w:r w:rsidRPr="00F7613C">
        <w:rPr>
          <w:iCs/>
          <w:sz w:val="22"/>
          <w:szCs w:val="22"/>
        </w:rPr>
        <w:t>- není nutné např. u doprovodu dítěte/členů společné domácnosti)</w:t>
      </w:r>
      <w:r w:rsidRPr="00F7613C">
        <w:rPr>
          <w:sz w:val="22"/>
          <w:szCs w:val="22"/>
        </w:rPr>
        <w:t xml:space="preserve">. </w:t>
      </w:r>
    </w:p>
    <w:p w:rsidR="00302350" w:rsidRPr="00F7613C" w:rsidRDefault="00302350" w:rsidP="009A1176">
      <w:pPr>
        <w:pStyle w:val="Default"/>
        <w:rPr>
          <w:sz w:val="22"/>
          <w:szCs w:val="22"/>
        </w:rPr>
      </w:pPr>
    </w:p>
    <w:p w:rsidR="00302350" w:rsidRPr="00F7613C" w:rsidRDefault="00302350" w:rsidP="009A1176">
      <w:pPr>
        <w:pStyle w:val="Default"/>
        <w:rPr>
          <w:sz w:val="22"/>
          <w:szCs w:val="22"/>
        </w:rPr>
      </w:pPr>
      <w:r w:rsidRPr="00F7613C">
        <w:rPr>
          <w:sz w:val="22"/>
          <w:szCs w:val="22"/>
        </w:rPr>
        <w:t xml:space="preserve">1. Za ochranné prostředky dýchacích cest </w:t>
      </w:r>
      <w:r w:rsidRPr="00F7613C">
        <w:rPr>
          <w:i/>
          <w:iCs/>
          <w:sz w:val="22"/>
          <w:szCs w:val="22"/>
        </w:rPr>
        <w:t xml:space="preserve">(nos, ústa) </w:t>
      </w:r>
      <w:r w:rsidRPr="00F7613C">
        <w:rPr>
          <w:sz w:val="22"/>
          <w:szCs w:val="22"/>
        </w:rPr>
        <w:t xml:space="preserve">se považuje nejenom rouška, ale i ústenka, šátek, šál nebo jiné prostředky, které brání šíření kapének. </w:t>
      </w:r>
    </w:p>
    <w:p w:rsidR="00302350" w:rsidRPr="00F7613C" w:rsidRDefault="00302350" w:rsidP="009A1176">
      <w:pPr>
        <w:pStyle w:val="Default"/>
        <w:rPr>
          <w:i/>
          <w:iCs/>
          <w:sz w:val="22"/>
          <w:szCs w:val="22"/>
        </w:rPr>
      </w:pPr>
      <w:r w:rsidRPr="00F7613C">
        <w:rPr>
          <w:sz w:val="22"/>
          <w:szCs w:val="22"/>
        </w:rPr>
        <w:t xml:space="preserve">2. Uvedené neplatí pro osoby s výjimkou z povinného zakrytí nosu a úst </w:t>
      </w:r>
      <w:r w:rsidRPr="00F7613C">
        <w:rPr>
          <w:i/>
          <w:iCs/>
          <w:sz w:val="22"/>
          <w:szCs w:val="22"/>
        </w:rPr>
        <w:t xml:space="preserve">(mimořádná opatření viz webové stránky </w:t>
      </w:r>
      <w:hyperlink r:id="rId8" w:history="1">
        <w:r w:rsidRPr="00F7613C">
          <w:rPr>
            <w:rStyle w:val="Hyperlink"/>
            <w:rFonts w:cs="Calibri"/>
            <w:i/>
            <w:iCs/>
            <w:sz w:val="22"/>
            <w:szCs w:val="22"/>
          </w:rPr>
          <w:t>www.mzcr.cz</w:t>
        </w:r>
      </w:hyperlink>
      <w:r w:rsidRPr="00F7613C">
        <w:rPr>
          <w:i/>
          <w:iCs/>
          <w:sz w:val="22"/>
          <w:szCs w:val="22"/>
        </w:rPr>
        <w:t>).</w:t>
      </w:r>
    </w:p>
    <w:p w:rsidR="00302350" w:rsidRPr="00F7613C" w:rsidRDefault="00302350" w:rsidP="009A1176">
      <w:pPr>
        <w:pStyle w:val="Default"/>
        <w:rPr>
          <w:iCs/>
          <w:sz w:val="22"/>
          <w:szCs w:val="22"/>
        </w:rPr>
      </w:pPr>
    </w:p>
    <w:p w:rsidR="00302350" w:rsidRPr="00B9044E" w:rsidRDefault="00302350" w:rsidP="00C10ABC">
      <w:pPr>
        <w:pStyle w:val="Default"/>
        <w:shd w:val="clear" w:color="auto" w:fill="BDD6EE"/>
      </w:pPr>
      <w:r w:rsidRPr="00B9044E">
        <w:rPr>
          <w:b/>
          <w:bCs/>
        </w:rPr>
        <w:t xml:space="preserve">Příchod k mateřské škole a pohyb před mateřskou školou </w:t>
      </w:r>
    </w:p>
    <w:p w:rsidR="00302350" w:rsidRDefault="00302350" w:rsidP="00A26FAF">
      <w:pPr>
        <w:pStyle w:val="Default"/>
        <w:numPr>
          <w:ilvl w:val="0"/>
          <w:numId w:val="2"/>
        </w:numPr>
        <w:rPr>
          <w:sz w:val="22"/>
          <w:szCs w:val="22"/>
        </w:rPr>
      </w:pPr>
      <w:r>
        <w:rPr>
          <w:sz w:val="22"/>
          <w:szCs w:val="22"/>
        </w:rPr>
        <w:t xml:space="preserve">Neshromažďovat se před MŠ, dodržovat odstup min. </w:t>
      </w:r>
      <w:smartTag w:uri="urn:schemas-microsoft-com:office:smarttags" w:element="metricconverter">
        <w:smartTagPr>
          <w:attr w:name="ProductID" w:val="2 metry"/>
        </w:smartTagPr>
        <w:r>
          <w:rPr>
            <w:sz w:val="22"/>
            <w:szCs w:val="22"/>
          </w:rPr>
          <w:t>2 metry</w:t>
        </w:r>
      </w:smartTag>
      <w:r>
        <w:rPr>
          <w:sz w:val="22"/>
          <w:szCs w:val="22"/>
        </w:rPr>
        <w:t>. Pro všechny osoby nacházející se před budovou školy platí povinnost dodržovat nařízená opatření KHS.</w:t>
      </w:r>
    </w:p>
    <w:p w:rsidR="00302350" w:rsidRPr="0007061D" w:rsidRDefault="00302350" w:rsidP="00A26FAF">
      <w:pPr>
        <w:pStyle w:val="Default"/>
        <w:numPr>
          <w:ilvl w:val="0"/>
          <w:numId w:val="2"/>
        </w:numPr>
      </w:pPr>
      <w:r>
        <w:rPr>
          <w:sz w:val="22"/>
          <w:szCs w:val="22"/>
        </w:rPr>
        <w:t xml:space="preserve">Dítě převezme asistent pedagoga nebo učitelka u vchodových dveří. </w:t>
      </w:r>
    </w:p>
    <w:p w:rsidR="00302350" w:rsidRDefault="00302350" w:rsidP="0007061D">
      <w:pPr>
        <w:pStyle w:val="Default"/>
        <w:rPr>
          <w:sz w:val="22"/>
          <w:szCs w:val="22"/>
        </w:rPr>
      </w:pPr>
    </w:p>
    <w:p w:rsidR="00302350" w:rsidRDefault="00302350" w:rsidP="00C328B7">
      <w:pPr>
        <w:pStyle w:val="Default"/>
        <w:shd w:val="clear" w:color="auto" w:fill="FBD4B4"/>
      </w:pPr>
      <w:r>
        <w:t xml:space="preserve">§ 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p>
    <w:p w:rsidR="00302350" w:rsidRDefault="00302350" w:rsidP="00C328B7">
      <w:pPr>
        <w:pStyle w:val="Default"/>
        <w:shd w:val="clear" w:color="auto" w:fill="FBD4B4"/>
      </w:pPr>
    </w:p>
    <w:p w:rsidR="00302350" w:rsidRDefault="00302350" w:rsidP="00C328B7">
      <w:pPr>
        <w:pStyle w:val="Default"/>
        <w:shd w:val="clear" w:color="auto" w:fill="FBD4B4"/>
      </w:pPr>
      <w:r>
        <w:t xml:space="preserve">§ Škola nemá povinnost aktivně zjišťovat u jednotlivých dětí/žáků/studentů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 </w:t>
      </w:r>
    </w:p>
    <w:p w:rsidR="00302350" w:rsidRDefault="00302350" w:rsidP="00C328B7">
      <w:pPr>
        <w:pStyle w:val="Default"/>
        <w:shd w:val="clear" w:color="auto" w:fill="FBD4B4"/>
      </w:pPr>
      <w:r>
        <w:sym w:font="Symbol" w:char="F097"/>
      </w:r>
      <w:r>
        <w:t xml:space="preserve"> příznaky jsou patrné již při příchodu dítěte do školy – dítě není vpuštěno do budovy školy; v případě dítěte či nezletilého žáka za podmínky, že je přítomen jeho zákonný zástupce, </w:t>
      </w:r>
    </w:p>
    <w:p w:rsidR="00302350" w:rsidRDefault="00302350" w:rsidP="00C328B7">
      <w:pPr>
        <w:pStyle w:val="Default"/>
        <w:shd w:val="clear" w:color="auto" w:fill="FBD4B4"/>
      </w:pPr>
      <w:r>
        <w:sym w:font="Symbol" w:char="F097"/>
      </w:r>
      <w:r>
        <w:t xml:space="preserve"> příznaky jsou patrné již při příchodu dítěte do školy a není přítomen zákonný zástupce dítěte či nezletilého žáka – tuto skutečnost oznámit zákonnému zástupci neprodleně a informovat ho o nutnosti bezodkladného vyzvednutí/převzetí/odchodu ze školy; pokud toto není možné, postupuje se podle následujícího bodu, </w:t>
      </w:r>
    </w:p>
    <w:p w:rsidR="00302350" w:rsidRDefault="00302350" w:rsidP="00C328B7">
      <w:pPr>
        <w:pStyle w:val="Default"/>
        <w:shd w:val="clear" w:color="auto" w:fill="FBD4B4"/>
      </w:pPr>
      <w:r>
        <w:sym w:font="Symbol" w:char="F097"/>
      </w:r>
      <w:r>
        <w:t xml:space="preserve"> příznaky se vyskytnou, jsou patrné v průběhu přítomnosti dítěte/žáka/studenta ve škole; neprodleně dojde k poskytnutí roušky a umístění do předem připravené samostatné místnosti nebo k jinému způsobu izolace od ostatních přítomných ve škole a současně informování zákonného zástupce dítěte/nezletilého žáka s ohledem na bezodkladné vyzvednutí dítěte/žáka ze školy; zletilý žák/student opustí v nejkratším možném čase budovu školy. </w:t>
      </w:r>
    </w:p>
    <w:p w:rsidR="00302350" w:rsidRPr="00C328B7" w:rsidRDefault="00302350" w:rsidP="00C328B7">
      <w:pPr>
        <w:pStyle w:val="Default"/>
        <w:shd w:val="clear" w:color="auto" w:fill="FBD4B4"/>
        <w:rPr>
          <w:b/>
        </w:rPr>
      </w:pPr>
      <w:r w:rsidRPr="00C328B7">
        <w:rPr>
          <w:b/>
        </w:rPr>
        <w:t>Ve všech uvedených případech škola informuje zákonného zástupce, o tom, že má telefonicky kontaktovat praktického lékaře, který rozhodne o dalším postupu.</w:t>
      </w:r>
    </w:p>
    <w:p w:rsidR="00302350" w:rsidRDefault="00302350" w:rsidP="0007061D">
      <w:pPr>
        <w:pStyle w:val="Default"/>
        <w:rPr>
          <w:sz w:val="22"/>
          <w:szCs w:val="22"/>
        </w:rPr>
      </w:pPr>
    </w:p>
    <w:p w:rsidR="00302350" w:rsidRDefault="00302350" w:rsidP="0007061D">
      <w:pPr>
        <w:pStyle w:val="Default"/>
        <w:rPr>
          <w:sz w:val="22"/>
          <w:szCs w:val="22"/>
        </w:rPr>
      </w:pPr>
    </w:p>
    <w:p w:rsidR="00302350" w:rsidRDefault="00302350" w:rsidP="00C328B7">
      <w:pPr>
        <w:pStyle w:val="Default"/>
        <w:shd w:val="clear" w:color="auto" w:fill="BDD6EE"/>
        <w:rPr>
          <w:b/>
          <w:bCs/>
        </w:rPr>
      </w:pPr>
      <w:r>
        <w:rPr>
          <w:b/>
          <w:bCs/>
        </w:rPr>
        <w:t>Izolace, výskyt onemocnění COVID-19</w:t>
      </w:r>
    </w:p>
    <w:p w:rsidR="00302350" w:rsidRPr="0007061D" w:rsidRDefault="00302350" w:rsidP="00A60F97">
      <w:pPr>
        <w:pStyle w:val="Default"/>
      </w:pPr>
    </w:p>
    <w:p w:rsidR="00302350" w:rsidRPr="00A60F97" w:rsidRDefault="00302350" w:rsidP="00A60F97">
      <w:pPr>
        <w:pStyle w:val="Default"/>
        <w:shd w:val="clear" w:color="auto" w:fill="FBD4B4"/>
        <w:rPr>
          <w:sz w:val="22"/>
          <w:szCs w:val="22"/>
        </w:rPr>
      </w:pPr>
      <w:r w:rsidRPr="00A60F97">
        <w:rPr>
          <w:sz w:val="22"/>
          <w:szCs w:val="22"/>
        </w:rPr>
        <w:t>§ 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 Dítěti/žákovi/studentovi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p>
    <w:p w:rsidR="00302350" w:rsidRDefault="00302350" w:rsidP="00A60F97">
      <w:pPr>
        <w:pStyle w:val="Default"/>
        <w:rPr>
          <w:sz w:val="22"/>
          <w:szCs w:val="22"/>
        </w:rPr>
      </w:pPr>
    </w:p>
    <w:p w:rsidR="00302350" w:rsidRDefault="00302350" w:rsidP="0007061D">
      <w:pPr>
        <w:pStyle w:val="Default"/>
        <w:numPr>
          <w:ilvl w:val="0"/>
          <w:numId w:val="13"/>
        </w:numPr>
        <w:rPr>
          <w:sz w:val="22"/>
          <w:szCs w:val="22"/>
        </w:rPr>
      </w:pPr>
      <w:r>
        <w:rPr>
          <w:sz w:val="22"/>
          <w:szCs w:val="22"/>
        </w:rPr>
        <w:t xml:space="preserve">Určena </w:t>
      </w:r>
      <w:r w:rsidRPr="00A60F97">
        <w:rPr>
          <w:b/>
          <w:sz w:val="22"/>
          <w:szCs w:val="22"/>
        </w:rPr>
        <w:t xml:space="preserve">místnost v suterénu </w:t>
      </w:r>
      <w:r>
        <w:rPr>
          <w:sz w:val="22"/>
          <w:szCs w:val="22"/>
        </w:rPr>
        <w:t>– grafomotorika, keramika – v den izolace dítěte se tyto činnosti konají ve třídách.</w:t>
      </w:r>
    </w:p>
    <w:p w:rsidR="00302350" w:rsidRDefault="00302350" w:rsidP="00A60F97">
      <w:pPr>
        <w:pStyle w:val="Default"/>
        <w:ind w:left="720"/>
        <w:rPr>
          <w:sz w:val="22"/>
          <w:szCs w:val="22"/>
        </w:rPr>
      </w:pPr>
      <w:r>
        <w:rPr>
          <w:sz w:val="22"/>
          <w:szCs w:val="22"/>
        </w:rPr>
        <w:t>Pokud zaměstnanec vykonává dohled nad osobou v izolaci nebo při úklidu těchto prostor, zaměstnavatel poskytuje zaměstnanci ochrannou roušku, rukavice.</w:t>
      </w:r>
    </w:p>
    <w:p w:rsidR="00302350" w:rsidRDefault="00302350" w:rsidP="00A60F97">
      <w:pPr>
        <w:pStyle w:val="Default"/>
        <w:numPr>
          <w:ilvl w:val="0"/>
          <w:numId w:val="13"/>
        </w:numPr>
        <w:rPr>
          <w:sz w:val="22"/>
          <w:szCs w:val="22"/>
        </w:rPr>
      </w:pPr>
      <w:r w:rsidRPr="00A60F97">
        <w:rPr>
          <w:sz w:val="22"/>
          <w:szCs w:val="22"/>
        </w:rPr>
        <w:t>V izolaci pobývá osoba až do odchodu ze školy nebo do doby převzetí zákonným zástupcem v případě dítěte/nezletilého žáka. Při péči o nemocného nebo podezřelého z nákazy je nutné použít ochranné osobní pomůcky touto osobou i zaměstnancem školy.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w:t>
      </w:r>
      <w:r>
        <w:rPr>
          <w:sz w:val="22"/>
          <w:szCs w:val="22"/>
        </w:rPr>
        <w:t xml:space="preserve">ce používána dalšími osobami. </w:t>
      </w:r>
    </w:p>
    <w:p w:rsidR="00302350" w:rsidRDefault="00302350" w:rsidP="00A60F97">
      <w:pPr>
        <w:pStyle w:val="Default"/>
        <w:numPr>
          <w:ilvl w:val="0"/>
          <w:numId w:val="13"/>
        </w:numPr>
        <w:rPr>
          <w:sz w:val="22"/>
          <w:szCs w:val="22"/>
        </w:rPr>
      </w:pPr>
      <w:r w:rsidRPr="00A60F97">
        <w:rPr>
          <w:sz w:val="22"/>
          <w:szCs w:val="22"/>
        </w:rPr>
        <w:t>V souladu s doporučením odborné lékařské společnosti 8 je za normální tělesnou teplotu obecně považována h</w:t>
      </w:r>
      <w:r>
        <w:rPr>
          <w:sz w:val="22"/>
          <w:szCs w:val="22"/>
        </w:rPr>
        <w:t xml:space="preserve">odnota do 37 °C. </w:t>
      </w:r>
    </w:p>
    <w:p w:rsidR="00302350" w:rsidRDefault="00302350" w:rsidP="00A60F97">
      <w:pPr>
        <w:pStyle w:val="Default"/>
        <w:numPr>
          <w:ilvl w:val="0"/>
          <w:numId w:val="13"/>
        </w:numPr>
        <w:rPr>
          <w:sz w:val="22"/>
          <w:szCs w:val="22"/>
        </w:rPr>
      </w:pPr>
      <w:r w:rsidRPr="00A60F97">
        <w:rPr>
          <w:sz w:val="22"/>
          <w:szCs w:val="22"/>
        </w:rPr>
        <w:t>V případě pouhého podezření na výskyt nákazy covid-19 ve škole škola sama KHS nekontaktuje.</w:t>
      </w:r>
    </w:p>
    <w:p w:rsidR="00302350" w:rsidRDefault="00302350" w:rsidP="00FE5675">
      <w:pPr>
        <w:pStyle w:val="Default"/>
        <w:ind w:left="360"/>
        <w:rPr>
          <w:i/>
          <w:sz w:val="22"/>
          <w:szCs w:val="22"/>
        </w:rPr>
      </w:pPr>
    </w:p>
    <w:p w:rsidR="00302350" w:rsidRPr="00A60F97" w:rsidRDefault="00302350" w:rsidP="00FE5675">
      <w:pPr>
        <w:pStyle w:val="Default"/>
        <w:ind w:left="360"/>
        <w:rPr>
          <w:i/>
          <w:sz w:val="22"/>
          <w:szCs w:val="22"/>
        </w:rPr>
      </w:pPr>
      <w:r w:rsidRPr="00A60F97">
        <w:rPr>
          <w:i/>
          <w:sz w:val="22"/>
          <w:szCs w:val="22"/>
        </w:rPr>
        <w:t>Školu v případě výskytu onemocnění zpravidla kontaktuje příslušná KHS. 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Seznam kontaktů je uveden na webových stránkách KHS. 8 Odborná společnost praktických dětských lékařů České lékařské společnosti Jana Evangelisty Purkyně. 9 Pokud u dítěte/žáka/studenta přetrvávají příznaky jako rýma a kašel, které jsou projevem alergického nebo chronického onemocnění, potvrzuje tuto skutečnost praktický lékař pro děti a dorost (u zaměstnanců školy lékař v oboru všeobecné praktické lékařství nebo poskytovatel pracovnělékařských služeb).</w:t>
      </w:r>
    </w:p>
    <w:p w:rsidR="00302350" w:rsidRPr="00A60F97" w:rsidRDefault="00302350" w:rsidP="00A60F97">
      <w:pPr>
        <w:pStyle w:val="Default"/>
        <w:rPr>
          <w:sz w:val="22"/>
          <w:szCs w:val="22"/>
        </w:rPr>
      </w:pPr>
    </w:p>
    <w:p w:rsidR="00302350" w:rsidRPr="0007061D" w:rsidRDefault="00302350" w:rsidP="00C10ABC">
      <w:pPr>
        <w:pStyle w:val="Default"/>
        <w:shd w:val="clear" w:color="auto" w:fill="BDD6EE"/>
      </w:pPr>
      <w:r w:rsidRPr="0007061D">
        <w:rPr>
          <w:b/>
          <w:bCs/>
        </w:rPr>
        <w:t xml:space="preserve">V prostorách mateřské školy </w:t>
      </w:r>
    </w:p>
    <w:p w:rsidR="00302350" w:rsidRDefault="00302350" w:rsidP="00A26FAF">
      <w:pPr>
        <w:pStyle w:val="Default"/>
        <w:numPr>
          <w:ilvl w:val="0"/>
          <w:numId w:val="2"/>
        </w:numPr>
        <w:rPr>
          <w:sz w:val="22"/>
          <w:szCs w:val="22"/>
        </w:rPr>
      </w:pPr>
      <w:r w:rsidRPr="0007061D">
        <w:rPr>
          <w:sz w:val="22"/>
          <w:szCs w:val="22"/>
        </w:rPr>
        <w:t xml:space="preserve">Doprovázející osoba se v prostorách mateřské školy pohybuje vždy v roušce, a to pouze po nezbytně nutnou dobu </w:t>
      </w:r>
      <w:r>
        <w:rPr>
          <w:sz w:val="22"/>
          <w:szCs w:val="22"/>
        </w:rPr>
        <w:t xml:space="preserve">(individuální </w:t>
      </w:r>
      <w:r>
        <w:rPr>
          <w:i/>
          <w:iCs/>
          <w:sz w:val="22"/>
          <w:szCs w:val="22"/>
        </w:rPr>
        <w:t xml:space="preserve">schůzka, </w:t>
      </w:r>
      <w:r w:rsidRPr="0007061D">
        <w:rPr>
          <w:i/>
          <w:iCs/>
          <w:sz w:val="22"/>
          <w:szCs w:val="22"/>
        </w:rPr>
        <w:t>předání, vyzvednutí dítěte</w:t>
      </w:r>
      <w:r>
        <w:rPr>
          <w:i/>
          <w:iCs/>
          <w:sz w:val="22"/>
          <w:szCs w:val="22"/>
        </w:rPr>
        <w:t>, organizace prádla dítěte</w:t>
      </w:r>
      <w:r w:rsidRPr="0007061D">
        <w:rPr>
          <w:i/>
          <w:iCs/>
          <w:sz w:val="22"/>
          <w:szCs w:val="22"/>
        </w:rPr>
        <w:t xml:space="preserve">). </w:t>
      </w:r>
    </w:p>
    <w:p w:rsidR="00302350" w:rsidRDefault="00302350" w:rsidP="00A26FAF">
      <w:pPr>
        <w:pStyle w:val="Default"/>
        <w:numPr>
          <w:ilvl w:val="0"/>
          <w:numId w:val="2"/>
        </w:numPr>
        <w:rPr>
          <w:sz w:val="22"/>
          <w:szCs w:val="22"/>
        </w:rPr>
      </w:pPr>
      <w:r>
        <w:rPr>
          <w:sz w:val="22"/>
          <w:szCs w:val="22"/>
        </w:rPr>
        <w:t xml:space="preserve">Použité roušky, ve kterých děti přišly, odnáší zákonní zástupci sebou – nenechávají je v šatně ani v sáčku dítěte! </w:t>
      </w:r>
    </w:p>
    <w:p w:rsidR="00302350" w:rsidRPr="00666817" w:rsidRDefault="00302350" w:rsidP="00A26FAF">
      <w:pPr>
        <w:pStyle w:val="Default"/>
        <w:numPr>
          <w:ilvl w:val="0"/>
          <w:numId w:val="2"/>
        </w:numPr>
        <w:rPr>
          <w:sz w:val="22"/>
          <w:szCs w:val="22"/>
        </w:rPr>
      </w:pPr>
      <w:r w:rsidRPr="009A1176">
        <w:rPr>
          <w:color w:val="auto"/>
          <w:sz w:val="22"/>
          <w:szCs w:val="22"/>
        </w:rPr>
        <w:t xml:space="preserve">Mimořádným opatřením Ministerstva zdravotnictví </w:t>
      </w:r>
      <w:r>
        <w:rPr>
          <w:color w:val="auto"/>
          <w:sz w:val="22"/>
          <w:szCs w:val="22"/>
        </w:rPr>
        <w:t>je udělena v</w:t>
      </w:r>
      <w:r w:rsidRPr="009A1176">
        <w:rPr>
          <w:color w:val="auto"/>
          <w:sz w:val="22"/>
          <w:szCs w:val="22"/>
        </w:rPr>
        <w:t>ýjimka</w:t>
      </w:r>
      <w:r>
        <w:rPr>
          <w:color w:val="auto"/>
          <w:sz w:val="22"/>
          <w:szCs w:val="22"/>
        </w:rPr>
        <w:t xml:space="preserve"> nosit roušku</w:t>
      </w:r>
      <w:r w:rsidRPr="009A1176">
        <w:rPr>
          <w:color w:val="auto"/>
          <w:sz w:val="22"/>
          <w:szCs w:val="22"/>
        </w:rPr>
        <w:t xml:space="preserve"> pro učitele v mateřské škole. </w:t>
      </w:r>
      <w:r>
        <w:rPr>
          <w:bCs/>
          <w:sz w:val="22"/>
          <w:szCs w:val="22"/>
        </w:rPr>
        <w:t xml:space="preserve"> </w:t>
      </w:r>
      <w:r w:rsidRPr="00666817">
        <w:rPr>
          <w:bCs/>
          <w:sz w:val="22"/>
          <w:szCs w:val="22"/>
        </w:rPr>
        <w:t xml:space="preserve">Děti a pedagogičtí pracovníci mateřské školy roušky v prostorách školy nenosí. </w:t>
      </w:r>
    </w:p>
    <w:p w:rsidR="00302350" w:rsidRDefault="00302350" w:rsidP="00A26FAF">
      <w:pPr>
        <w:pStyle w:val="Default"/>
        <w:numPr>
          <w:ilvl w:val="0"/>
          <w:numId w:val="2"/>
        </w:numPr>
        <w:spacing w:after="38"/>
        <w:rPr>
          <w:sz w:val="22"/>
          <w:szCs w:val="22"/>
        </w:rPr>
      </w:pPr>
      <w:r>
        <w:rPr>
          <w:sz w:val="22"/>
          <w:szCs w:val="22"/>
        </w:rPr>
        <w:t>Učitelky organizují</w:t>
      </w:r>
      <w:r w:rsidRPr="009A1176">
        <w:rPr>
          <w:sz w:val="22"/>
          <w:szCs w:val="22"/>
        </w:rPr>
        <w:t xml:space="preserve"> aktivity tak, aby bylo možné větší než obvyklou čás</w:t>
      </w:r>
      <w:r>
        <w:rPr>
          <w:sz w:val="22"/>
          <w:szCs w:val="22"/>
        </w:rPr>
        <w:t>t dne strávit venku v areálu MŠ (školní zahrada, nádvoří) – po dopolední i odpolední svačině</w:t>
      </w:r>
      <w:r w:rsidRPr="009A1176">
        <w:rPr>
          <w:sz w:val="22"/>
          <w:szCs w:val="22"/>
        </w:rPr>
        <w:t xml:space="preserve"> </w:t>
      </w:r>
      <w:r>
        <w:rPr>
          <w:sz w:val="22"/>
          <w:szCs w:val="22"/>
        </w:rPr>
        <w:t xml:space="preserve">odchází s dětmi na školní zahradu. Při odpočinku a aktivitách je větráno. </w:t>
      </w:r>
    </w:p>
    <w:p w:rsidR="00302350" w:rsidRPr="00F7613C" w:rsidRDefault="00302350" w:rsidP="00F7613C">
      <w:pPr>
        <w:pStyle w:val="Default"/>
        <w:numPr>
          <w:ilvl w:val="0"/>
          <w:numId w:val="2"/>
        </w:numPr>
        <w:rPr>
          <w:sz w:val="22"/>
          <w:szCs w:val="22"/>
        </w:rPr>
      </w:pPr>
      <w:r>
        <w:rPr>
          <w:sz w:val="22"/>
          <w:szCs w:val="22"/>
        </w:rPr>
        <w:t>Na chodbě je umístěna dezinfekce.</w:t>
      </w:r>
    </w:p>
    <w:p w:rsidR="00302350" w:rsidRDefault="00302350" w:rsidP="00A26FAF">
      <w:pPr>
        <w:pStyle w:val="Default"/>
        <w:numPr>
          <w:ilvl w:val="0"/>
          <w:numId w:val="2"/>
        </w:numPr>
        <w:rPr>
          <w:sz w:val="22"/>
          <w:szCs w:val="22"/>
        </w:rPr>
      </w:pPr>
      <w:r w:rsidRPr="00666817">
        <w:rPr>
          <w:sz w:val="22"/>
          <w:szCs w:val="22"/>
        </w:rPr>
        <w:t xml:space="preserve">Toalety </w:t>
      </w:r>
      <w:r>
        <w:rPr>
          <w:sz w:val="22"/>
          <w:szCs w:val="22"/>
        </w:rPr>
        <w:t>jsou</w:t>
      </w:r>
      <w:r w:rsidRPr="00666817">
        <w:rPr>
          <w:sz w:val="22"/>
          <w:szCs w:val="22"/>
        </w:rPr>
        <w:t xml:space="preserve"> vybaveny tekoucí pi</w:t>
      </w:r>
      <w:r>
        <w:rPr>
          <w:sz w:val="22"/>
          <w:szCs w:val="22"/>
        </w:rPr>
        <w:t>tnou vodou, mýdlem v dávkovači, textilními i</w:t>
      </w:r>
      <w:r w:rsidRPr="00666817">
        <w:rPr>
          <w:sz w:val="22"/>
          <w:szCs w:val="22"/>
        </w:rPr>
        <w:t xml:space="preserve"> jednorázovými ručníky pro bezpečné osušení rukou. </w:t>
      </w:r>
    </w:p>
    <w:p w:rsidR="00302350" w:rsidRDefault="00302350" w:rsidP="00A26FAF">
      <w:pPr>
        <w:pStyle w:val="Default"/>
        <w:numPr>
          <w:ilvl w:val="0"/>
          <w:numId w:val="2"/>
        </w:numPr>
        <w:rPr>
          <w:sz w:val="22"/>
          <w:szCs w:val="22"/>
        </w:rPr>
      </w:pPr>
      <w:r w:rsidRPr="00666817">
        <w:rPr>
          <w:sz w:val="22"/>
          <w:szCs w:val="22"/>
        </w:rPr>
        <w:t xml:space="preserve">Úklid a dezinfekce toalet probíhá minimálně jednou denně. </w:t>
      </w:r>
    </w:p>
    <w:p w:rsidR="00302350" w:rsidRDefault="00302350" w:rsidP="00A26FAF">
      <w:pPr>
        <w:pStyle w:val="Default"/>
        <w:numPr>
          <w:ilvl w:val="0"/>
          <w:numId w:val="2"/>
        </w:numPr>
        <w:rPr>
          <w:sz w:val="22"/>
          <w:szCs w:val="22"/>
        </w:rPr>
      </w:pPr>
      <w:r w:rsidRPr="00666817">
        <w:rPr>
          <w:color w:val="auto"/>
          <w:sz w:val="22"/>
          <w:szCs w:val="22"/>
        </w:rPr>
        <w:t xml:space="preserve">Rukavice pro běžné činnosti nejsou nutné, potřebné jsou např. při dopomoci s osobní hygienou dětí, při přípravě jídla, likvidaci odpadů atd. </w:t>
      </w:r>
    </w:p>
    <w:p w:rsidR="00302350" w:rsidRDefault="00302350" w:rsidP="00A26FAF">
      <w:pPr>
        <w:pStyle w:val="Default"/>
        <w:numPr>
          <w:ilvl w:val="0"/>
          <w:numId w:val="2"/>
        </w:numPr>
        <w:rPr>
          <w:sz w:val="22"/>
          <w:szCs w:val="22"/>
        </w:rPr>
      </w:pPr>
      <w:r w:rsidRPr="00666817">
        <w:rPr>
          <w:b/>
          <w:bCs/>
          <w:color w:val="auto"/>
          <w:sz w:val="22"/>
          <w:szCs w:val="22"/>
        </w:rPr>
        <w:t xml:space="preserve">Časté větrání </w:t>
      </w:r>
      <w:r w:rsidRPr="00666817">
        <w:rPr>
          <w:color w:val="auto"/>
          <w:sz w:val="22"/>
          <w:szCs w:val="22"/>
        </w:rPr>
        <w:t xml:space="preserve">je zásadním preventivním faktorem </w:t>
      </w:r>
      <w:r w:rsidRPr="00666817">
        <w:rPr>
          <w:i/>
          <w:iCs/>
          <w:color w:val="auto"/>
          <w:sz w:val="22"/>
          <w:szCs w:val="22"/>
        </w:rPr>
        <w:t>(minimálně jednou za hodinu po dobu 5 minut)</w:t>
      </w:r>
      <w:r w:rsidRPr="00666817">
        <w:rPr>
          <w:color w:val="auto"/>
          <w:sz w:val="22"/>
          <w:szCs w:val="22"/>
        </w:rPr>
        <w:t xml:space="preserve">. </w:t>
      </w:r>
    </w:p>
    <w:p w:rsidR="00302350" w:rsidRDefault="00302350" w:rsidP="00A26FAF">
      <w:pPr>
        <w:pStyle w:val="Default"/>
        <w:numPr>
          <w:ilvl w:val="0"/>
          <w:numId w:val="2"/>
        </w:numPr>
        <w:rPr>
          <w:sz w:val="22"/>
          <w:szCs w:val="22"/>
        </w:rPr>
      </w:pPr>
      <w:r>
        <w:rPr>
          <w:b/>
          <w:bCs/>
          <w:color w:val="auto"/>
          <w:sz w:val="22"/>
          <w:szCs w:val="22"/>
        </w:rPr>
        <w:t>Nepedagogický</w:t>
      </w:r>
      <w:r w:rsidRPr="00666817">
        <w:rPr>
          <w:b/>
          <w:bCs/>
          <w:color w:val="auto"/>
          <w:sz w:val="22"/>
          <w:szCs w:val="22"/>
        </w:rPr>
        <w:t xml:space="preserve"> </w:t>
      </w:r>
      <w:r>
        <w:rPr>
          <w:b/>
          <w:bCs/>
          <w:color w:val="auto"/>
          <w:sz w:val="22"/>
          <w:szCs w:val="22"/>
        </w:rPr>
        <w:t>zaměstnanec</w:t>
      </w:r>
      <w:r w:rsidRPr="00666817">
        <w:rPr>
          <w:b/>
          <w:bCs/>
          <w:color w:val="auto"/>
          <w:sz w:val="22"/>
          <w:szCs w:val="22"/>
        </w:rPr>
        <w:t xml:space="preserve"> </w:t>
      </w:r>
      <w:r>
        <w:rPr>
          <w:color w:val="auto"/>
          <w:sz w:val="22"/>
          <w:szCs w:val="22"/>
        </w:rPr>
        <w:t>je</w:t>
      </w:r>
      <w:r w:rsidRPr="00666817">
        <w:rPr>
          <w:color w:val="auto"/>
          <w:sz w:val="22"/>
          <w:szCs w:val="22"/>
        </w:rPr>
        <w:t xml:space="preserve"> informován a poučen o hygienických zásadách a o potřebě průběžného čištění a dezinfekce povrchů a předmětů. </w:t>
      </w:r>
    </w:p>
    <w:p w:rsidR="00302350" w:rsidRDefault="00302350" w:rsidP="00A26FAF">
      <w:pPr>
        <w:pStyle w:val="Default"/>
        <w:numPr>
          <w:ilvl w:val="0"/>
          <w:numId w:val="2"/>
        </w:numPr>
        <w:rPr>
          <w:sz w:val="22"/>
          <w:szCs w:val="22"/>
        </w:rPr>
      </w:pPr>
      <w:r w:rsidRPr="00755BB4">
        <w:rPr>
          <w:b/>
          <w:bCs/>
          <w:color w:val="auto"/>
          <w:sz w:val="22"/>
          <w:szCs w:val="22"/>
        </w:rPr>
        <w:t>Důkladné čištění všech místností</w:t>
      </w:r>
      <w:r w:rsidRPr="00755BB4">
        <w:rPr>
          <w:color w:val="auto"/>
          <w:sz w:val="22"/>
          <w:szCs w:val="22"/>
        </w:rPr>
        <w:t xml:space="preserve">, ve kterých se děti, pedagogové a další pracovníci školy nacházejí, musí být prováděno nejméně jednou denně. </w:t>
      </w:r>
    </w:p>
    <w:p w:rsidR="00302350" w:rsidRDefault="00302350" w:rsidP="00A26FAF">
      <w:pPr>
        <w:pStyle w:val="Default"/>
        <w:numPr>
          <w:ilvl w:val="0"/>
          <w:numId w:val="2"/>
        </w:numPr>
        <w:rPr>
          <w:sz w:val="22"/>
          <w:szCs w:val="22"/>
        </w:rPr>
      </w:pPr>
      <w:r w:rsidRPr="00755BB4">
        <w:rPr>
          <w:b/>
          <w:bCs/>
          <w:color w:val="auto"/>
          <w:sz w:val="22"/>
          <w:szCs w:val="22"/>
        </w:rPr>
        <w:t xml:space="preserve">Dezinfekce povrchů </w:t>
      </w:r>
      <w:r w:rsidRPr="00755BB4">
        <w:rPr>
          <w:color w:val="auto"/>
          <w:sz w:val="22"/>
          <w:szCs w:val="22"/>
        </w:rPr>
        <w:t xml:space="preserve">nebo předmětů, které používá zvláště velký počet lidí, musí být prováděna několikrát denně </w:t>
      </w:r>
      <w:r w:rsidRPr="00755BB4">
        <w:rPr>
          <w:i/>
          <w:iCs/>
          <w:color w:val="auto"/>
          <w:sz w:val="22"/>
          <w:szCs w:val="22"/>
        </w:rPr>
        <w:t>(např. kliky dveří, spínače světla, klávesnice a počítačové myši)</w:t>
      </w:r>
      <w:r w:rsidRPr="00755BB4">
        <w:rPr>
          <w:color w:val="auto"/>
          <w:sz w:val="22"/>
          <w:szCs w:val="22"/>
        </w:rPr>
        <w:t xml:space="preserve">. Nutné je vyhnout se alergenním prostředkům. </w:t>
      </w:r>
    </w:p>
    <w:p w:rsidR="00302350" w:rsidRPr="00755BB4" w:rsidRDefault="00302350" w:rsidP="00A26FAF">
      <w:pPr>
        <w:pStyle w:val="Default"/>
        <w:numPr>
          <w:ilvl w:val="0"/>
          <w:numId w:val="2"/>
        </w:numPr>
        <w:rPr>
          <w:sz w:val="22"/>
          <w:szCs w:val="22"/>
        </w:rPr>
      </w:pPr>
      <w:r w:rsidRPr="00755BB4">
        <w:rPr>
          <w:color w:val="auto"/>
          <w:sz w:val="22"/>
          <w:szCs w:val="22"/>
        </w:rPr>
        <w:t xml:space="preserve">Odpadkové koše musí být vyprázdněny alespoň jednou denně. </w:t>
      </w:r>
    </w:p>
    <w:p w:rsidR="00302350" w:rsidRPr="009A1176" w:rsidRDefault="00302350" w:rsidP="009A1176">
      <w:pPr>
        <w:pStyle w:val="Default"/>
        <w:rPr>
          <w:color w:val="auto"/>
          <w:sz w:val="22"/>
          <w:szCs w:val="22"/>
        </w:rPr>
      </w:pPr>
    </w:p>
    <w:p w:rsidR="00302350" w:rsidRPr="00755BB4" w:rsidRDefault="00302350" w:rsidP="00C10ABC">
      <w:pPr>
        <w:pStyle w:val="Default"/>
        <w:shd w:val="clear" w:color="auto" w:fill="BDD6EE"/>
        <w:rPr>
          <w:b/>
          <w:color w:val="auto"/>
        </w:rPr>
      </w:pPr>
      <w:r w:rsidRPr="00755BB4">
        <w:rPr>
          <w:b/>
          <w:color w:val="auto"/>
        </w:rPr>
        <w:t xml:space="preserve">Ve třídě </w:t>
      </w:r>
    </w:p>
    <w:p w:rsidR="00302350" w:rsidRDefault="00302350" w:rsidP="00A26FAF">
      <w:pPr>
        <w:pStyle w:val="Default"/>
        <w:numPr>
          <w:ilvl w:val="0"/>
          <w:numId w:val="4"/>
        </w:numPr>
        <w:spacing w:after="53"/>
        <w:rPr>
          <w:color w:val="auto"/>
          <w:sz w:val="22"/>
          <w:szCs w:val="22"/>
        </w:rPr>
      </w:pPr>
      <w:r w:rsidRPr="009A1176">
        <w:rPr>
          <w:color w:val="auto"/>
          <w:sz w:val="22"/>
          <w:szCs w:val="22"/>
        </w:rPr>
        <w:t xml:space="preserve">Neprodleně po přezutí a převlečení si musí každý důkladně </w:t>
      </w:r>
      <w:r w:rsidRPr="009A1176">
        <w:rPr>
          <w:i/>
          <w:iCs/>
          <w:color w:val="auto"/>
          <w:sz w:val="22"/>
          <w:szCs w:val="22"/>
        </w:rPr>
        <w:t xml:space="preserve">(20 až 30 sekund) </w:t>
      </w:r>
      <w:r w:rsidRPr="009A1176">
        <w:rPr>
          <w:color w:val="auto"/>
          <w:sz w:val="22"/>
          <w:szCs w:val="22"/>
        </w:rPr>
        <w:t xml:space="preserve">umýt ruce vodou a tekutým mýdlem. </w:t>
      </w:r>
    </w:p>
    <w:p w:rsidR="00302350" w:rsidRPr="00755BB4" w:rsidRDefault="00302350" w:rsidP="00A26FAF">
      <w:pPr>
        <w:pStyle w:val="Default"/>
        <w:numPr>
          <w:ilvl w:val="0"/>
          <w:numId w:val="4"/>
        </w:numPr>
        <w:spacing w:after="53"/>
        <w:rPr>
          <w:color w:val="auto"/>
          <w:sz w:val="22"/>
          <w:szCs w:val="22"/>
        </w:rPr>
      </w:pPr>
      <w:r w:rsidRPr="00755BB4">
        <w:rPr>
          <w:color w:val="auto"/>
          <w:sz w:val="22"/>
          <w:szCs w:val="22"/>
        </w:rPr>
        <w:t xml:space="preserve">V každé třídě je nezbytné často větrat </w:t>
      </w:r>
      <w:r w:rsidRPr="00755BB4">
        <w:rPr>
          <w:i/>
          <w:iCs/>
          <w:color w:val="auto"/>
          <w:sz w:val="22"/>
          <w:szCs w:val="22"/>
        </w:rPr>
        <w:t>(minimálně jednou za hodinu po dobu 5 minut)</w:t>
      </w:r>
      <w:r w:rsidRPr="00755BB4">
        <w:rPr>
          <w:color w:val="auto"/>
          <w:sz w:val="22"/>
          <w:szCs w:val="22"/>
        </w:rPr>
        <w:t xml:space="preserve">. </w:t>
      </w:r>
    </w:p>
    <w:p w:rsidR="00302350" w:rsidRPr="009A1176" w:rsidRDefault="00302350" w:rsidP="009A1176">
      <w:pPr>
        <w:pStyle w:val="Default"/>
        <w:rPr>
          <w:color w:val="auto"/>
          <w:sz w:val="22"/>
          <w:szCs w:val="22"/>
        </w:rPr>
      </w:pPr>
    </w:p>
    <w:p w:rsidR="00302350" w:rsidRPr="00755BB4" w:rsidRDefault="00302350" w:rsidP="009A1176">
      <w:pPr>
        <w:pStyle w:val="Default"/>
        <w:rPr>
          <w:color w:val="auto"/>
          <w:sz w:val="22"/>
          <w:szCs w:val="22"/>
          <w:u w:val="single"/>
        </w:rPr>
      </w:pPr>
      <w:r w:rsidRPr="00755BB4">
        <w:rPr>
          <w:color w:val="auto"/>
          <w:sz w:val="22"/>
          <w:szCs w:val="22"/>
          <w:u w:val="single"/>
        </w:rPr>
        <w:t xml:space="preserve">Při podezření na možné příznaky COVID-19 </w:t>
      </w:r>
    </w:p>
    <w:p w:rsidR="00302350" w:rsidRPr="009A1176" w:rsidRDefault="00302350" w:rsidP="009A1176">
      <w:pPr>
        <w:pStyle w:val="Default"/>
        <w:spacing w:after="56"/>
        <w:rPr>
          <w:color w:val="auto"/>
          <w:sz w:val="22"/>
          <w:szCs w:val="22"/>
        </w:rPr>
      </w:pPr>
      <w:r w:rsidRPr="009A1176">
        <w:rPr>
          <w:rFonts w:ascii="Wingdings 2" w:hAnsi="Wingdings 2" w:cs="Wingdings 2"/>
          <w:color w:val="auto"/>
          <w:sz w:val="22"/>
          <w:szCs w:val="22"/>
        </w:rPr>
        <w:t></w:t>
      </w:r>
      <w:r w:rsidRPr="009A1176">
        <w:rPr>
          <w:rFonts w:ascii="Wingdings 2" w:hAnsi="Wingdings 2" w:cs="Wingdings 2"/>
          <w:color w:val="auto"/>
          <w:sz w:val="22"/>
          <w:szCs w:val="22"/>
        </w:rPr>
        <w:t></w:t>
      </w:r>
      <w:r w:rsidRPr="009A1176">
        <w:rPr>
          <w:color w:val="auto"/>
          <w:sz w:val="22"/>
          <w:szCs w:val="22"/>
        </w:rPr>
        <w:t xml:space="preserve">Nikdo s příznaky infekce dýchacích cest, které by mohly odpovídat známým příznakům COVID-19 </w:t>
      </w:r>
      <w:r w:rsidRPr="009A1176">
        <w:rPr>
          <w:i/>
          <w:iCs/>
          <w:color w:val="auto"/>
          <w:sz w:val="22"/>
          <w:szCs w:val="22"/>
        </w:rPr>
        <w:t xml:space="preserve">(zvýšená tělesná teplota, kašel, náhlá ztráta chuti a čichu, jiný příznak akutní infekce dýchacích cest) </w:t>
      </w:r>
      <w:r w:rsidRPr="009A1176">
        <w:rPr>
          <w:color w:val="auto"/>
          <w:sz w:val="22"/>
          <w:szCs w:val="22"/>
        </w:rPr>
        <w:t xml:space="preserve">nesmí do školy vstoupit. </w:t>
      </w:r>
    </w:p>
    <w:p w:rsidR="00302350" w:rsidRPr="009A1176" w:rsidRDefault="00302350" w:rsidP="009A1176">
      <w:pPr>
        <w:pStyle w:val="Default"/>
        <w:spacing w:after="56"/>
        <w:rPr>
          <w:color w:val="auto"/>
          <w:sz w:val="22"/>
          <w:szCs w:val="22"/>
        </w:rPr>
      </w:pPr>
      <w:r w:rsidRPr="009A1176">
        <w:rPr>
          <w:rFonts w:ascii="Wingdings 2" w:hAnsi="Wingdings 2" w:cs="Wingdings 2"/>
          <w:color w:val="auto"/>
          <w:sz w:val="22"/>
          <w:szCs w:val="22"/>
        </w:rPr>
        <w:t></w:t>
      </w:r>
      <w:r w:rsidRPr="009A1176">
        <w:rPr>
          <w:rFonts w:ascii="Wingdings 2" w:hAnsi="Wingdings 2" w:cs="Wingdings 2"/>
          <w:color w:val="auto"/>
          <w:sz w:val="22"/>
          <w:szCs w:val="22"/>
        </w:rPr>
        <w:t></w:t>
      </w:r>
      <w:r w:rsidRPr="009A1176">
        <w:rPr>
          <w:color w:val="auto"/>
          <w:sz w:val="22"/>
          <w:szCs w:val="22"/>
        </w:rPr>
        <w:t xml:space="preserve">Pokud dítě vykazuje některý z možných příznaků COVID-19, je nutné umístit jej do samostatné místnosti a kontaktovat zákonné zástupce s ohledem na okamžité vyzvednutí dítěte. O podezření se informuje spádová hygienická stanice. Ostatní děti je pak vhodné umístit do jiné místnosti nebo změnit výuku na pobyt venku s povinným nošením roušky, dokud není známý zdravotní stav indisponovaného dítěte. Doporučuje se, aby škola měla bezkontaktní teploměr k měření tělesné teploty. </w:t>
      </w:r>
    </w:p>
    <w:p w:rsidR="00302350" w:rsidRPr="009A1176" w:rsidRDefault="00302350" w:rsidP="009A1176">
      <w:pPr>
        <w:pStyle w:val="Default"/>
        <w:rPr>
          <w:color w:val="auto"/>
          <w:sz w:val="22"/>
          <w:szCs w:val="22"/>
        </w:rPr>
      </w:pPr>
      <w:r w:rsidRPr="009A1176">
        <w:rPr>
          <w:rFonts w:ascii="Wingdings 2" w:hAnsi="Wingdings 2" w:cs="Wingdings 2"/>
          <w:color w:val="auto"/>
          <w:sz w:val="22"/>
          <w:szCs w:val="22"/>
        </w:rPr>
        <w:t></w:t>
      </w:r>
      <w:r w:rsidRPr="009A1176">
        <w:rPr>
          <w:rFonts w:ascii="Wingdings 2" w:hAnsi="Wingdings 2" w:cs="Wingdings 2"/>
          <w:color w:val="auto"/>
          <w:sz w:val="22"/>
          <w:szCs w:val="22"/>
        </w:rPr>
        <w:t></w:t>
      </w:r>
      <w:r w:rsidRPr="009A1176">
        <w:rPr>
          <w:color w:val="auto"/>
          <w:sz w:val="22"/>
          <w:szCs w:val="22"/>
        </w:rPr>
        <w:t xml:space="preserve">Pokud se u zaměstnance mateřské školy příznaky objeví v průběhu práce, školu opustí v nejkratším možném čase s použitím roušky a požadovaného odstupu. Děti je pak vhodné umístit do jiné místnosti nebo změnit aktivitu na pobyt venku s povinným nošením roušky, dokud není známý zdravotní stav indisponovaného zaměstnance školy. </w:t>
      </w:r>
    </w:p>
    <w:p w:rsidR="00302350" w:rsidRDefault="00302350" w:rsidP="009A1176">
      <w:pPr>
        <w:pStyle w:val="Default"/>
        <w:rPr>
          <w:color w:val="auto"/>
          <w:sz w:val="22"/>
          <w:szCs w:val="22"/>
        </w:rPr>
      </w:pPr>
    </w:p>
    <w:p w:rsidR="00302350" w:rsidRPr="00755BB4" w:rsidRDefault="00302350" w:rsidP="008958B4">
      <w:pPr>
        <w:pStyle w:val="Default"/>
        <w:shd w:val="clear" w:color="auto" w:fill="BDD6EE"/>
        <w:rPr>
          <w:b/>
          <w:color w:val="auto"/>
        </w:rPr>
      </w:pPr>
      <w:r>
        <w:rPr>
          <w:b/>
          <w:color w:val="auto"/>
        </w:rPr>
        <w:t>Distanční vzdělávání</w:t>
      </w:r>
    </w:p>
    <w:p w:rsidR="00302350" w:rsidRDefault="00302350" w:rsidP="009A1176">
      <w:pPr>
        <w:pStyle w:val="Default"/>
        <w:rPr>
          <w:color w:val="auto"/>
          <w:sz w:val="22"/>
          <w:szCs w:val="22"/>
        </w:rPr>
      </w:pPr>
    </w:p>
    <w:p w:rsidR="00302350" w:rsidRDefault="00302350" w:rsidP="00995051">
      <w:pPr>
        <w:pStyle w:val="Default"/>
        <w:shd w:val="clear" w:color="auto" w:fill="FBD4B4"/>
        <w:jc w:val="both"/>
        <w:rPr>
          <w:sz w:val="22"/>
          <w:szCs w:val="22"/>
        </w:rPr>
      </w:pPr>
      <w:r w:rsidRPr="008958B4">
        <w:rPr>
          <w:sz w:val="22"/>
          <w:szCs w:val="22"/>
        </w:rPr>
        <w:t>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alespoň jedné skupiny/třídy.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w:t>
      </w:r>
      <w:r>
        <w:rPr>
          <w:sz w:val="22"/>
          <w:szCs w:val="22"/>
        </w:rPr>
        <w:t>ávali součástí jedné skupiny.</w:t>
      </w:r>
    </w:p>
    <w:p w:rsidR="00302350" w:rsidRDefault="00302350" w:rsidP="00995051">
      <w:pPr>
        <w:pStyle w:val="Default"/>
        <w:shd w:val="clear" w:color="auto" w:fill="FBD4B4"/>
        <w:jc w:val="both"/>
        <w:rPr>
          <w:sz w:val="22"/>
          <w:szCs w:val="22"/>
        </w:rPr>
      </w:pPr>
      <w:r w:rsidRPr="008958B4">
        <w:rPr>
          <w:sz w:val="22"/>
          <w:szCs w:val="22"/>
        </w:rPr>
        <w:t>Škola je povinna přizpůsobit distanční vzdělávání včetně hodnocení podmínkám dětí.</w:t>
      </w:r>
    </w:p>
    <w:p w:rsidR="00302350" w:rsidRPr="008958B4" w:rsidRDefault="00302350" w:rsidP="00995051">
      <w:pPr>
        <w:pStyle w:val="Default"/>
        <w:shd w:val="clear" w:color="auto" w:fill="FBD4B4"/>
        <w:jc w:val="both"/>
        <w:rPr>
          <w:color w:val="auto"/>
          <w:sz w:val="22"/>
          <w:szCs w:val="22"/>
        </w:rPr>
      </w:pPr>
      <w:r w:rsidRPr="008958B4">
        <w:rPr>
          <w:sz w:val="22"/>
          <w:szCs w:val="22"/>
        </w:rPr>
        <w:t>V ostatních případech škola nemá povinnost poskytovat vzdělávání distančním způsobem. 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rsidR="00302350" w:rsidRPr="00FE5675" w:rsidRDefault="00302350" w:rsidP="008958B4">
      <w:pPr>
        <w:pStyle w:val="Default"/>
        <w:numPr>
          <w:ilvl w:val="0"/>
          <w:numId w:val="15"/>
        </w:numPr>
        <w:rPr>
          <w:b/>
          <w:bCs/>
          <w:color w:val="auto"/>
          <w:sz w:val="22"/>
          <w:szCs w:val="22"/>
        </w:rPr>
      </w:pPr>
      <w:r w:rsidRPr="00FE5675">
        <w:rPr>
          <w:bCs/>
          <w:color w:val="auto"/>
          <w:sz w:val="22"/>
          <w:szCs w:val="22"/>
        </w:rPr>
        <w:t xml:space="preserve">Pedagogové připraví týdenní </w:t>
      </w:r>
      <w:r>
        <w:rPr>
          <w:bCs/>
          <w:color w:val="auto"/>
          <w:sz w:val="22"/>
          <w:szCs w:val="22"/>
        </w:rPr>
        <w:t>pro děti týdenní plán v papírové podobě (pracovní listy, obrazový materiál,…)</w:t>
      </w:r>
    </w:p>
    <w:p w:rsidR="00302350" w:rsidRDefault="00302350" w:rsidP="008958B4">
      <w:pPr>
        <w:pStyle w:val="Default"/>
        <w:numPr>
          <w:ilvl w:val="0"/>
          <w:numId w:val="14"/>
        </w:numPr>
        <w:rPr>
          <w:bCs/>
          <w:color w:val="auto"/>
          <w:sz w:val="22"/>
          <w:szCs w:val="22"/>
        </w:rPr>
      </w:pPr>
      <w:r w:rsidRPr="00FE5675">
        <w:rPr>
          <w:bCs/>
          <w:color w:val="auto"/>
          <w:sz w:val="22"/>
          <w:szCs w:val="22"/>
        </w:rPr>
        <w:t xml:space="preserve">Stanoven </w:t>
      </w:r>
      <w:r>
        <w:rPr>
          <w:bCs/>
          <w:color w:val="auto"/>
          <w:sz w:val="22"/>
          <w:szCs w:val="22"/>
        </w:rPr>
        <w:t>den a čas převzetí vzdělávacího materiálu (telefonická dohoda se zákonnými zástupci dětí).</w:t>
      </w:r>
    </w:p>
    <w:p w:rsidR="00302350" w:rsidRDefault="00302350" w:rsidP="008958B4">
      <w:pPr>
        <w:pStyle w:val="Default"/>
        <w:numPr>
          <w:ilvl w:val="0"/>
          <w:numId w:val="14"/>
        </w:numPr>
        <w:rPr>
          <w:bCs/>
          <w:color w:val="auto"/>
          <w:sz w:val="22"/>
          <w:szCs w:val="22"/>
        </w:rPr>
      </w:pPr>
      <w:r>
        <w:rPr>
          <w:bCs/>
          <w:color w:val="auto"/>
          <w:sz w:val="22"/>
          <w:szCs w:val="22"/>
        </w:rPr>
        <w:t>Využití skypu, messengru aj. digitálních technologií dle možností rodiny.</w:t>
      </w:r>
    </w:p>
    <w:p w:rsidR="00302350" w:rsidRDefault="00302350" w:rsidP="008958B4">
      <w:pPr>
        <w:pStyle w:val="Default"/>
        <w:numPr>
          <w:ilvl w:val="0"/>
          <w:numId w:val="14"/>
        </w:numPr>
        <w:rPr>
          <w:bCs/>
          <w:color w:val="auto"/>
          <w:sz w:val="22"/>
          <w:szCs w:val="22"/>
        </w:rPr>
      </w:pPr>
      <w:r>
        <w:rPr>
          <w:bCs/>
          <w:color w:val="auto"/>
          <w:sz w:val="22"/>
          <w:szCs w:val="22"/>
        </w:rPr>
        <w:t xml:space="preserve">Zveřejněny informace a postup vzdělávání dětí na </w:t>
      </w:r>
      <w:hyperlink r:id="rId9" w:history="1">
        <w:r w:rsidRPr="00FF7031">
          <w:rPr>
            <w:rStyle w:val="Hyperlink"/>
            <w:rFonts w:cs="Calibri"/>
            <w:bCs/>
            <w:sz w:val="22"/>
            <w:szCs w:val="22"/>
          </w:rPr>
          <w:t>www.specmskraluvdvur.cz</w:t>
        </w:r>
      </w:hyperlink>
      <w:r>
        <w:rPr>
          <w:bCs/>
          <w:color w:val="auto"/>
          <w:sz w:val="22"/>
          <w:szCs w:val="22"/>
        </w:rPr>
        <w:t xml:space="preserve"> </w:t>
      </w:r>
    </w:p>
    <w:p w:rsidR="00302350" w:rsidRDefault="00302350" w:rsidP="00FE5675">
      <w:pPr>
        <w:pStyle w:val="Default"/>
        <w:ind w:left="360"/>
        <w:rPr>
          <w:bCs/>
          <w:color w:val="auto"/>
          <w:sz w:val="22"/>
          <w:szCs w:val="22"/>
        </w:rPr>
      </w:pPr>
    </w:p>
    <w:p w:rsidR="00302350" w:rsidRPr="00FE5675" w:rsidRDefault="00302350" w:rsidP="00FE5675">
      <w:pPr>
        <w:pStyle w:val="Default"/>
        <w:ind w:left="360"/>
        <w:rPr>
          <w:bCs/>
          <w:color w:val="auto"/>
          <w:sz w:val="22"/>
          <w:szCs w:val="22"/>
        </w:rPr>
      </w:pPr>
    </w:p>
    <w:p w:rsidR="00302350" w:rsidRDefault="00302350" w:rsidP="002970D4">
      <w:pPr>
        <w:pStyle w:val="Default"/>
        <w:shd w:val="clear" w:color="auto" w:fill="FFF2CC"/>
        <w:rPr>
          <w:b/>
          <w:bCs/>
          <w:color w:val="auto"/>
        </w:rPr>
      </w:pPr>
      <w:r w:rsidRPr="00FE5675">
        <w:rPr>
          <w:b/>
          <w:bCs/>
          <w:color w:val="auto"/>
          <w:sz w:val="22"/>
          <w:szCs w:val="22"/>
        </w:rPr>
        <w:t>Pravidla pro zajištění stravování</w:t>
      </w:r>
      <w:r w:rsidRPr="00755BB4">
        <w:rPr>
          <w:b/>
          <w:bCs/>
          <w:color w:val="auto"/>
        </w:rPr>
        <w:t xml:space="preserve"> v zařízení školního stravování </w:t>
      </w:r>
    </w:p>
    <w:p w:rsidR="00302350" w:rsidRDefault="00302350" w:rsidP="00A26FAF">
      <w:pPr>
        <w:pStyle w:val="Default"/>
        <w:numPr>
          <w:ilvl w:val="0"/>
          <w:numId w:val="5"/>
        </w:numPr>
        <w:spacing w:after="32"/>
        <w:rPr>
          <w:color w:val="auto"/>
          <w:sz w:val="22"/>
          <w:szCs w:val="22"/>
        </w:rPr>
      </w:pPr>
      <w:r w:rsidRPr="009A1176">
        <w:rPr>
          <w:color w:val="auto"/>
          <w:sz w:val="22"/>
          <w:szCs w:val="22"/>
        </w:rPr>
        <w:t xml:space="preserve">Školní stravování – v běžné podobě. </w:t>
      </w:r>
    </w:p>
    <w:p w:rsidR="00302350" w:rsidRDefault="00302350" w:rsidP="00A26FAF">
      <w:pPr>
        <w:pStyle w:val="Default"/>
        <w:numPr>
          <w:ilvl w:val="0"/>
          <w:numId w:val="5"/>
        </w:numPr>
        <w:spacing w:after="32"/>
        <w:rPr>
          <w:color w:val="auto"/>
          <w:sz w:val="22"/>
          <w:szCs w:val="22"/>
        </w:rPr>
      </w:pPr>
      <w:r w:rsidRPr="00755BB4">
        <w:rPr>
          <w:color w:val="auto"/>
          <w:sz w:val="22"/>
          <w:szCs w:val="22"/>
        </w:rPr>
        <w:t xml:space="preserve">Před zahájením stravování si každé dítě umyje ruce. </w:t>
      </w:r>
    </w:p>
    <w:p w:rsidR="00302350" w:rsidRDefault="00302350" w:rsidP="00A26FAF">
      <w:pPr>
        <w:pStyle w:val="Default"/>
        <w:numPr>
          <w:ilvl w:val="0"/>
          <w:numId w:val="5"/>
        </w:numPr>
        <w:spacing w:after="32"/>
        <w:rPr>
          <w:color w:val="auto"/>
          <w:sz w:val="22"/>
          <w:szCs w:val="22"/>
        </w:rPr>
      </w:pPr>
      <w:r w:rsidRPr="00755BB4">
        <w:rPr>
          <w:color w:val="auto"/>
          <w:sz w:val="22"/>
          <w:szCs w:val="22"/>
        </w:rPr>
        <w:t xml:space="preserve">Pokrmy vydává personál včetně čistých příborů. </w:t>
      </w:r>
    </w:p>
    <w:p w:rsidR="00302350" w:rsidRDefault="00302350" w:rsidP="00A26FAF">
      <w:pPr>
        <w:pStyle w:val="Default"/>
        <w:numPr>
          <w:ilvl w:val="0"/>
          <w:numId w:val="5"/>
        </w:numPr>
        <w:spacing w:after="32"/>
        <w:rPr>
          <w:color w:val="auto"/>
          <w:sz w:val="22"/>
          <w:szCs w:val="22"/>
        </w:rPr>
      </w:pPr>
      <w:r w:rsidRPr="00755BB4">
        <w:rPr>
          <w:color w:val="auto"/>
          <w:sz w:val="22"/>
          <w:szCs w:val="22"/>
        </w:rPr>
        <w:t xml:space="preserve">Děti si samy jídlo a pití nenabírají a neberou si ani příbory. </w:t>
      </w:r>
    </w:p>
    <w:p w:rsidR="00302350" w:rsidRDefault="00302350" w:rsidP="00855E75">
      <w:pPr>
        <w:pStyle w:val="Default"/>
        <w:spacing w:after="32"/>
        <w:rPr>
          <w:color w:val="auto"/>
          <w:sz w:val="22"/>
          <w:szCs w:val="22"/>
        </w:rPr>
      </w:pPr>
    </w:p>
    <w:p w:rsidR="00302350" w:rsidRPr="00855E75" w:rsidRDefault="00302350" w:rsidP="002970D4">
      <w:pPr>
        <w:pStyle w:val="Default"/>
        <w:shd w:val="clear" w:color="auto" w:fill="FFF2CC"/>
        <w:spacing w:after="32"/>
        <w:rPr>
          <w:b/>
          <w:color w:val="auto"/>
        </w:rPr>
      </w:pPr>
      <w:r w:rsidRPr="00855E75">
        <w:rPr>
          <w:b/>
          <w:color w:val="auto"/>
        </w:rPr>
        <w:t>Základní pravidla pro provádění úklidu</w:t>
      </w:r>
    </w:p>
    <w:p w:rsidR="00302350" w:rsidRDefault="00302350" w:rsidP="00A26FAF">
      <w:pPr>
        <w:pStyle w:val="Default"/>
        <w:numPr>
          <w:ilvl w:val="0"/>
          <w:numId w:val="6"/>
        </w:numPr>
        <w:spacing w:after="53"/>
        <w:rPr>
          <w:color w:val="auto"/>
          <w:sz w:val="22"/>
          <w:szCs w:val="22"/>
        </w:rPr>
      </w:pPr>
      <w:r w:rsidRPr="009A1176">
        <w:rPr>
          <w:color w:val="auto"/>
          <w:sz w:val="22"/>
          <w:szCs w:val="22"/>
        </w:rPr>
        <w:t xml:space="preserve">Zvýšení frekvence dezinfekce ploch </w:t>
      </w:r>
      <w:r w:rsidRPr="009A1176">
        <w:rPr>
          <w:i/>
          <w:iCs/>
          <w:color w:val="auto"/>
          <w:sz w:val="22"/>
          <w:szCs w:val="22"/>
        </w:rPr>
        <w:t>(s důrazem na místa dotyku rukou)</w:t>
      </w:r>
      <w:r w:rsidRPr="009A1176">
        <w:rPr>
          <w:color w:val="auto"/>
          <w:sz w:val="22"/>
          <w:szCs w:val="22"/>
        </w:rPr>
        <w:t xml:space="preserve">. </w:t>
      </w:r>
    </w:p>
    <w:p w:rsidR="00302350" w:rsidRDefault="00302350" w:rsidP="00A26FAF">
      <w:pPr>
        <w:pStyle w:val="Default"/>
        <w:numPr>
          <w:ilvl w:val="0"/>
          <w:numId w:val="6"/>
        </w:numPr>
        <w:spacing w:after="53"/>
        <w:rPr>
          <w:color w:val="auto"/>
          <w:sz w:val="22"/>
          <w:szCs w:val="22"/>
        </w:rPr>
      </w:pPr>
      <w:r w:rsidRPr="00A92362">
        <w:rPr>
          <w:color w:val="auto"/>
          <w:sz w:val="22"/>
          <w:szCs w:val="22"/>
        </w:rPr>
        <w:t xml:space="preserve">Pro čištění a dezinfekci se používají dezinfekční prostředky, které působí jakoukoliv virucidní aktivitou. Na etiketě je uvedena účinná koncentrace dezinfekčního prostředku a čas působení </w:t>
      </w:r>
      <w:r w:rsidRPr="00A92362">
        <w:rPr>
          <w:i/>
          <w:iCs/>
          <w:color w:val="auto"/>
          <w:sz w:val="22"/>
          <w:szCs w:val="22"/>
        </w:rPr>
        <w:t>(min. EN14476 nebo DVV/RKI)</w:t>
      </w:r>
      <w:r w:rsidRPr="00A92362">
        <w:rPr>
          <w:color w:val="auto"/>
          <w:sz w:val="22"/>
          <w:szCs w:val="22"/>
        </w:rPr>
        <w:t xml:space="preserve">. </w:t>
      </w:r>
    </w:p>
    <w:p w:rsidR="00302350" w:rsidRDefault="00302350" w:rsidP="00A26FAF">
      <w:pPr>
        <w:pStyle w:val="Default"/>
        <w:numPr>
          <w:ilvl w:val="0"/>
          <w:numId w:val="6"/>
        </w:numPr>
        <w:spacing w:after="53"/>
        <w:rPr>
          <w:color w:val="auto"/>
          <w:sz w:val="22"/>
          <w:szCs w:val="22"/>
        </w:rPr>
      </w:pPr>
      <w:r w:rsidRPr="00855E75">
        <w:rPr>
          <w:color w:val="auto"/>
          <w:sz w:val="22"/>
          <w:szCs w:val="22"/>
        </w:rPr>
        <w:t xml:space="preserve">Ředění dezinfekčních prostředků musí být prováděno v souladu s návodem uvedeným na etiketě dezinfekčního prostředku a po uplynutí času působení je nutné dezinfekci zopakovat. </w:t>
      </w:r>
    </w:p>
    <w:p w:rsidR="00302350" w:rsidRDefault="00302350" w:rsidP="00A26FAF">
      <w:pPr>
        <w:pStyle w:val="Default"/>
        <w:numPr>
          <w:ilvl w:val="0"/>
          <w:numId w:val="6"/>
        </w:numPr>
        <w:spacing w:after="53"/>
        <w:rPr>
          <w:color w:val="auto"/>
          <w:sz w:val="22"/>
          <w:szCs w:val="22"/>
        </w:rPr>
      </w:pPr>
      <w:r w:rsidRPr="00855E75">
        <w:rPr>
          <w:color w:val="auto"/>
          <w:sz w:val="22"/>
          <w:szCs w:val="22"/>
        </w:rPr>
        <w:t xml:space="preserve">Zvýšená pozornost je věnována také dezinfekci školních lavic, stolů a povrchů, jako jsou např. kliky, vodovodní baterie, klávesnice, dálkové ovládače, telefony, učební pomůcky, čipové systémy, podlahy používaných prostor, WC apod. Po celou dobu platnosti epidemiologických opatření je zakázán suchý úklid. </w:t>
      </w:r>
    </w:p>
    <w:p w:rsidR="00302350" w:rsidRDefault="00302350" w:rsidP="00A26FAF">
      <w:pPr>
        <w:pStyle w:val="Default"/>
        <w:numPr>
          <w:ilvl w:val="0"/>
          <w:numId w:val="6"/>
        </w:numPr>
        <w:spacing w:after="53"/>
        <w:rPr>
          <w:color w:val="auto"/>
          <w:sz w:val="22"/>
          <w:szCs w:val="22"/>
        </w:rPr>
      </w:pPr>
      <w:r w:rsidRPr="00855E75">
        <w:rPr>
          <w:color w:val="auto"/>
          <w:sz w:val="22"/>
          <w:szCs w:val="22"/>
        </w:rPr>
        <w:t xml:space="preserve">Zajistit dostupnost nádob na likvidaci odpadů bezpečným způsobem </w:t>
      </w:r>
      <w:r w:rsidRPr="00855E75">
        <w:rPr>
          <w:i/>
          <w:iCs/>
          <w:color w:val="auto"/>
          <w:sz w:val="22"/>
          <w:szCs w:val="22"/>
        </w:rPr>
        <w:t>(vyjímatelné jednorázové pytle)</w:t>
      </w:r>
      <w:r w:rsidRPr="00855E75">
        <w:rPr>
          <w:color w:val="auto"/>
          <w:sz w:val="22"/>
          <w:szCs w:val="22"/>
        </w:rPr>
        <w:t xml:space="preserve">. </w:t>
      </w:r>
    </w:p>
    <w:p w:rsidR="00302350" w:rsidRPr="00855E75" w:rsidRDefault="00302350" w:rsidP="000B5A44">
      <w:pPr>
        <w:pStyle w:val="Default"/>
        <w:spacing w:after="53"/>
        <w:rPr>
          <w:color w:val="auto"/>
          <w:sz w:val="22"/>
          <w:szCs w:val="22"/>
        </w:rPr>
      </w:pPr>
    </w:p>
    <w:p w:rsidR="00302350" w:rsidRPr="00855E75" w:rsidRDefault="00302350" w:rsidP="005A27DD">
      <w:pPr>
        <w:pStyle w:val="Default"/>
        <w:shd w:val="clear" w:color="auto" w:fill="F7CAAC"/>
        <w:rPr>
          <w:b/>
          <w:color w:val="auto"/>
        </w:rPr>
      </w:pPr>
      <w:r w:rsidRPr="00855E75">
        <w:rPr>
          <w:b/>
          <w:color w:val="auto"/>
        </w:rPr>
        <w:t xml:space="preserve">Osoby s rizikovými faktory </w:t>
      </w:r>
    </w:p>
    <w:p w:rsidR="00302350" w:rsidRPr="009A1176" w:rsidRDefault="00302350" w:rsidP="009A1176">
      <w:pPr>
        <w:pStyle w:val="Default"/>
        <w:rPr>
          <w:color w:val="auto"/>
          <w:sz w:val="22"/>
          <w:szCs w:val="22"/>
        </w:rPr>
      </w:pPr>
      <w:r w:rsidRPr="009A1176">
        <w:rPr>
          <w:b/>
          <w:bCs/>
          <w:color w:val="auto"/>
          <w:sz w:val="22"/>
          <w:szCs w:val="22"/>
        </w:rPr>
        <w:t xml:space="preserve">Ministerstvo zdravotnictví stanovilo následující rizikové faktory: </w:t>
      </w:r>
    </w:p>
    <w:p w:rsidR="00302350" w:rsidRPr="009A1176" w:rsidRDefault="00302350" w:rsidP="009A1176">
      <w:pPr>
        <w:pStyle w:val="Default"/>
        <w:spacing w:after="58"/>
        <w:rPr>
          <w:color w:val="auto"/>
          <w:sz w:val="22"/>
          <w:szCs w:val="22"/>
        </w:rPr>
      </w:pPr>
      <w:r w:rsidRPr="009A1176">
        <w:rPr>
          <w:color w:val="auto"/>
          <w:sz w:val="22"/>
          <w:szCs w:val="22"/>
        </w:rPr>
        <w:t xml:space="preserve">1. Věk nad 65 let s přidruženými chronickými chorobami. </w:t>
      </w:r>
    </w:p>
    <w:p w:rsidR="00302350" w:rsidRPr="009A1176" w:rsidRDefault="00302350" w:rsidP="009A1176">
      <w:pPr>
        <w:pStyle w:val="Default"/>
        <w:spacing w:after="58"/>
        <w:rPr>
          <w:color w:val="auto"/>
          <w:sz w:val="22"/>
          <w:szCs w:val="22"/>
        </w:rPr>
      </w:pPr>
      <w:r w:rsidRPr="009A1176">
        <w:rPr>
          <w:color w:val="auto"/>
          <w:sz w:val="22"/>
          <w:szCs w:val="22"/>
        </w:rPr>
        <w:t xml:space="preserve">2. Chronické onemocnění plic </w:t>
      </w:r>
      <w:r w:rsidRPr="009A1176">
        <w:rPr>
          <w:i/>
          <w:iCs/>
          <w:color w:val="auto"/>
          <w:sz w:val="22"/>
          <w:szCs w:val="22"/>
        </w:rPr>
        <w:t xml:space="preserve">(zahrnuje i středně závažné a závažné astma bronchiale) </w:t>
      </w:r>
      <w:r w:rsidRPr="009A1176">
        <w:rPr>
          <w:color w:val="auto"/>
          <w:sz w:val="22"/>
          <w:szCs w:val="22"/>
        </w:rPr>
        <w:t xml:space="preserve">s dlouhodobou systémovou farmakologickou léčbou. </w:t>
      </w:r>
    </w:p>
    <w:p w:rsidR="00302350" w:rsidRPr="009A1176" w:rsidRDefault="00302350" w:rsidP="009A1176">
      <w:pPr>
        <w:pStyle w:val="Default"/>
        <w:spacing w:after="58"/>
        <w:rPr>
          <w:color w:val="auto"/>
          <w:sz w:val="22"/>
          <w:szCs w:val="22"/>
        </w:rPr>
      </w:pPr>
      <w:r w:rsidRPr="009A1176">
        <w:rPr>
          <w:color w:val="auto"/>
          <w:sz w:val="22"/>
          <w:szCs w:val="22"/>
        </w:rPr>
        <w:t xml:space="preserve">3. Onemocnění srdce a/nebo velkých cév s dlouhodobou systémovou farmakologickou léčbou např. hypertenze. </w:t>
      </w:r>
    </w:p>
    <w:p w:rsidR="00302350" w:rsidRPr="009A1176" w:rsidRDefault="00302350" w:rsidP="00A26FAF">
      <w:pPr>
        <w:pStyle w:val="Default"/>
        <w:numPr>
          <w:ilvl w:val="1"/>
          <w:numId w:val="1"/>
        </w:numPr>
        <w:spacing w:after="20"/>
        <w:rPr>
          <w:color w:val="auto"/>
          <w:sz w:val="22"/>
          <w:szCs w:val="22"/>
        </w:rPr>
      </w:pPr>
      <w:r w:rsidRPr="009A1176">
        <w:rPr>
          <w:color w:val="auto"/>
          <w:sz w:val="22"/>
          <w:szCs w:val="22"/>
        </w:rPr>
        <w:t xml:space="preserve">4. Porucha imunitního systému, např. a) při imunosupresivní léčbě </w:t>
      </w:r>
      <w:r w:rsidRPr="009A1176">
        <w:rPr>
          <w:i/>
          <w:iCs/>
          <w:color w:val="auto"/>
          <w:sz w:val="22"/>
          <w:szCs w:val="22"/>
        </w:rPr>
        <w:t>(steroidy, HIV apod.)</w:t>
      </w:r>
      <w:r w:rsidRPr="009A1176">
        <w:rPr>
          <w:color w:val="auto"/>
          <w:sz w:val="22"/>
          <w:szCs w:val="22"/>
        </w:rPr>
        <w:t xml:space="preserve">, </w:t>
      </w:r>
    </w:p>
    <w:p w:rsidR="00302350" w:rsidRPr="009A1176" w:rsidRDefault="00302350" w:rsidP="00A26FAF">
      <w:pPr>
        <w:pStyle w:val="Default"/>
        <w:numPr>
          <w:ilvl w:val="1"/>
          <w:numId w:val="1"/>
        </w:numPr>
        <w:spacing w:after="20"/>
        <w:rPr>
          <w:color w:val="auto"/>
          <w:sz w:val="22"/>
          <w:szCs w:val="22"/>
        </w:rPr>
      </w:pPr>
      <w:r w:rsidRPr="009A1176">
        <w:rPr>
          <w:color w:val="auto"/>
          <w:sz w:val="22"/>
          <w:szCs w:val="22"/>
        </w:rPr>
        <w:t xml:space="preserve">b) při protinádorové léčbě, </w:t>
      </w:r>
    </w:p>
    <w:p w:rsidR="00302350" w:rsidRPr="009A1176" w:rsidRDefault="00302350" w:rsidP="00A26FAF">
      <w:pPr>
        <w:pStyle w:val="Default"/>
        <w:numPr>
          <w:ilvl w:val="1"/>
          <w:numId w:val="1"/>
        </w:numPr>
        <w:rPr>
          <w:color w:val="auto"/>
          <w:sz w:val="22"/>
          <w:szCs w:val="22"/>
        </w:rPr>
      </w:pPr>
      <w:r w:rsidRPr="009A1176">
        <w:rPr>
          <w:color w:val="auto"/>
          <w:sz w:val="22"/>
          <w:szCs w:val="22"/>
        </w:rPr>
        <w:t xml:space="preserve">c) po transplantaci solidních orgánů a/nebo kostní dřeně, </w:t>
      </w:r>
    </w:p>
    <w:p w:rsidR="00302350" w:rsidRPr="009A1176" w:rsidRDefault="00302350" w:rsidP="00A26FAF">
      <w:pPr>
        <w:pStyle w:val="Default"/>
        <w:numPr>
          <w:ilvl w:val="1"/>
          <w:numId w:val="1"/>
        </w:numPr>
        <w:rPr>
          <w:color w:val="auto"/>
          <w:sz w:val="22"/>
          <w:szCs w:val="22"/>
        </w:rPr>
      </w:pPr>
    </w:p>
    <w:p w:rsidR="00302350" w:rsidRPr="009A1176" w:rsidRDefault="00302350" w:rsidP="00A26FAF">
      <w:pPr>
        <w:pStyle w:val="Default"/>
        <w:numPr>
          <w:ilvl w:val="1"/>
          <w:numId w:val="1"/>
        </w:numPr>
        <w:rPr>
          <w:color w:val="auto"/>
          <w:sz w:val="22"/>
          <w:szCs w:val="22"/>
        </w:rPr>
      </w:pPr>
      <w:r w:rsidRPr="009A1176">
        <w:rPr>
          <w:color w:val="auto"/>
          <w:sz w:val="22"/>
          <w:szCs w:val="22"/>
        </w:rPr>
        <w:t xml:space="preserve">5. Těžká obezita </w:t>
      </w:r>
      <w:r w:rsidRPr="009A1176">
        <w:rPr>
          <w:i/>
          <w:iCs/>
          <w:color w:val="auto"/>
          <w:sz w:val="22"/>
          <w:szCs w:val="22"/>
        </w:rPr>
        <w:t>(BMI nad 40 kg/m2)</w:t>
      </w:r>
      <w:r w:rsidRPr="009A1176">
        <w:rPr>
          <w:color w:val="auto"/>
          <w:sz w:val="22"/>
          <w:szCs w:val="22"/>
        </w:rPr>
        <w:t xml:space="preserve">. </w:t>
      </w:r>
    </w:p>
    <w:p w:rsidR="00302350" w:rsidRPr="009A1176" w:rsidRDefault="00302350" w:rsidP="00A26FAF">
      <w:pPr>
        <w:pStyle w:val="Default"/>
        <w:numPr>
          <w:ilvl w:val="1"/>
          <w:numId w:val="1"/>
        </w:numPr>
        <w:rPr>
          <w:color w:val="auto"/>
          <w:sz w:val="22"/>
          <w:szCs w:val="22"/>
        </w:rPr>
      </w:pPr>
      <w:r w:rsidRPr="009A1176">
        <w:rPr>
          <w:color w:val="auto"/>
          <w:sz w:val="22"/>
          <w:szCs w:val="22"/>
        </w:rPr>
        <w:t xml:space="preserve">6. Farmakologicky léčený diabetes mellitus. </w:t>
      </w:r>
    </w:p>
    <w:p w:rsidR="00302350" w:rsidRPr="009A1176" w:rsidRDefault="00302350" w:rsidP="00A26FAF">
      <w:pPr>
        <w:pStyle w:val="Default"/>
        <w:numPr>
          <w:ilvl w:val="1"/>
          <w:numId w:val="1"/>
        </w:numPr>
        <w:rPr>
          <w:color w:val="auto"/>
          <w:sz w:val="22"/>
          <w:szCs w:val="22"/>
        </w:rPr>
      </w:pPr>
      <w:r w:rsidRPr="009A1176">
        <w:rPr>
          <w:color w:val="auto"/>
          <w:sz w:val="22"/>
          <w:szCs w:val="22"/>
        </w:rPr>
        <w:t xml:space="preserve">7. Chronické onemocnění ledvin vyžadující dočasnou nebo trvalou podporu/náhradu funkce ledvin </w:t>
      </w:r>
      <w:r w:rsidRPr="009A1176">
        <w:rPr>
          <w:i/>
          <w:iCs/>
          <w:color w:val="auto"/>
          <w:sz w:val="22"/>
          <w:szCs w:val="22"/>
        </w:rPr>
        <w:t>(dialýza)</w:t>
      </w:r>
      <w:r w:rsidRPr="009A1176">
        <w:rPr>
          <w:color w:val="auto"/>
          <w:sz w:val="22"/>
          <w:szCs w:val="22"/>
        </w:rPr>
        <w:t xml:space="preserve">. </w:t>
      </w:r>
    </w:p>
    <w:p w:rsidR="00302350" w:rsidRPr="009A1176" w:rsidRDefault="00302350" w:rsidP="00A26FAF">
      <w:pPr>
        <w:pStyle w:val="Default"/>
        <w:numPr>
          <w:ilvl w:val="1"/>
          <w:numId w:val="1"/>
        </w:numPr>
        <w:rPr>
          <w:color w:val="auto"/>
          <w:sz w:val="22"/>
          <w:szCs w:val="22"/>
        </w:rPr>
      </w:pPr>
      <w:r w:rsidRPr="009A1176">
        <w:rPr>
          <w:color w:val="auto"/>
          <w:sz w:val="22"/>
          <w:szCs w:val="22"/>
        </w:rPr>
        <w:t xml:space="preserve">8. Onemocnění jater </w:t>
      </w:r>
      <w:r w:rsidRPr="009A1176">
        <w:rPr>
          <w:i/>
          <w:iCs/>
          <w:color w:val="auto"/>
          <w:sz w:val="22"/>
          <w:szCs w:val="22"/>
        </w:rPr>
        <w:t>(primární nebo sekundární)</w:t>
      </w:r>
      <w:r w:rsidRPr="009A1176">
        <w:rPr>
          <w:color w:val="auto"/>
          <w:sz w:val="22"/>
          <w:szCs w:val="22"/>
        </w:rPr>
        <w:t xml:space="preserve">. </w:t>
      </w:r>
    </w:p>
    <w:p w:rsidR="00302350" w:rsidRPr="009A1176" w:rsidRDefault="00302350" w:rsidP="009A1176">
      <w:pPr>
        <w:pStyle w:val="Default"/>
        <w:rPr>
          <w:color w:val="auto"/>
          <w:sz w:val="22"/>
          <w:szCs w:val="22"/>
        </w:rPr>
      </w:pPr>
    </w:p>
    <w:p w:rsidR="00302350" w:rsidRPr="002970D4" w:rsidRDefault="00302350" w:rsidP="002970D4">
      <w:pPr>
        <w:pStyle w:val="Default"/>
        <w:shd w:val="clear" w:color="auto" w:fill="F7CAAC"/>
        <w:rPr>
          <w:color w:val="auto"/>
        </w:rPr>
      </w:pPr>
      <w:r w:rsidRPr="002970D4">
        <w:rPr>
          <w:b/>
          <w:bCs/>
          <w:color w:val="auto"/>
        </w:rPr>
        <w:t>Zaměstnanec školy patří</w:t>
      </w:r>
      <w:r>
        <w:rPr>
          <w:b/>
          <w:bCs/>
          <w:color w:val="auto"/>
        </w:rPr>
        <w:t>cí</w:t>
      </w:r>
      <w:r w:rsidRPr="002970D4">
        <w:rPr>
          <w:b/>
          <w:bCs/>
          <w:color w:val="auto"/>
        </w:rPr>
        <w:t xml:space="preserve"> do rizikové skupiny </w:t>
      </w:r>
    </w:p>
    <w:p w:rsidR="00302350" w:rsidRDefault="00302350" w:rsidP="00A26FAF">
      <w:pPr>
        <w:pStyle w:val="Default"/>
        <w:numPr>
          <w:ilvl w:val="0"/>
          <w:numId w:val="7"/>
        </w:numPr>
        <w:rPr>
          <w:color w:val="auto"/>
          <w:sz w:val="22"/>
          <w:szCs w:val="22"/>
        </w:rPr>
      </w:pPr>
      <w:r w:rsidRPr="009A1176">
        <w:rPr>
          <w:color w:val="auto"/>
          <w:sz w:val="22"/>
          <w:szCs w:val="22"/>
        </w:rPr>
        <w:t xml:space="preserve">Do rizikové skupiny patří zaměstnanec školy, který osobně naplňuje alespoň jeden bod uvedený výše nebo pokud některý z bodů naplňuje jakákoliv osoba, která s ním žije ve společné domácnosti. </w:t>
      </w:r>
    </w:p>
    <w:p w:rsidR="00302350" w:rsidRPr="00314001" w:rsidRDefault="00302350" w:rsidP="00A26FAF">
      <w:pPr>
        <w:pStyle w:val="Default"/>
        <w:numPr>
          <w:ilvl w:val="0"/>
          <w:numId w:val="7"/>
        </w:numPr>
        <w:rPr>
          <w:color w:val="auto"/>
          <w:sz w:val="22"/>
          <w:szCs w:val="22"/>
        </w:rPr>
      </w:pPr>
      <w:r>
        <w:rPr>
          <w:color w:val="auto"/>
          <w:sz w:val="22"/>
          <w:szCs w:val="22"/>
        </w:rPr>
        <w:t>Zaměstnanci zváží</w:t>
      </w:r>
      <w:r w:rsidRPr="002970D4">
        <w:rPr>
          <w:color w:val="auto"/>
          <w:sz w:val="22"/>
          <w:szCs w:val="22"/>
        </w:rPr>
        <w:t xml:space="preserve"> tyto rizikové faktory, pokud se na ně vztahují, a v případě přítomnosti ve škole pak </w:t>
      </w:r>
      <w:r>
        <w:rPr>
          <w:color w:val="auto"/>
          <w:sz w:val="22"/>
          <w:szCs w:val="22"/>
        </w:rPr>
        <w:t>věnují</w:t>
      </w:r>
      <w:r w:rsidRPr="002970D4">
        <w:rPr>
          <w:color w:val="auto"/>
          <w:sz w:val="22"/>
          <w:szCs w:val="22"/>
        </w:rPr>
        <w:t xml:space="preserve"> zvýšenou pozo</w:t>
      </w:r>
      <w:r>
        <w:rPr>
          <w:color w:val="auto"/>
          <w:sz w:val="22"/>
          <w:szCs w:val="22"/>
        </w:rPr>
        <w:t>rnost při ochraně svého zdraví zvýšenou hygienou.</w:t>
      </w:r>
    </w:p>
    <w:p w:rsidR="00302350" w:rsidRDefault="00302350" w:rsidP="003F65B7">
      <w:pPr>
        <w:pStyle w:val="Default"/>
        <w:spacing w:before="240"/>
        <w:rPr>
          <w:color w:val="auto"/>
          <w:sz w:val="22"/>
          <w:szCs w:val="22"/>
        </w:rPr>
      </w:pPr>
      <w:r w:rsidRPr="009A1176">
        <w:rPr>
          <w:color w:val="auto"/>
          <w:sz w:val="22"/>
          <w:szCs w:val="22"/>
        </w:rPr>
        <w:t>Zaměstnanci, včetně zaměstnanců náležejících do rizikové skupiny, i nadále plní pracovněprávní povinnosti vyplývají</w:t>
      </w:r>
      <w:r>
        <w:rPr>
          <w:color w:val="auto"/>
          <w:sz w:val="22"/>
          <w:szCs w:val="22"/>
        </w:rPr>
        <w:t xml:space="preserve">cí z pracovněprávního vztahu. </w:t>
      </w:r>
    </w:p>
    <w:p w:rsidR="00302350" w:rsidRDefault="00302350" w:rsidP="003F65B7">
      <w:pPr>
        <w:pStyle w:val="Default"/>
        <w:rPr>
          <w:color w:val="auto"/>
          <w:sz w:val="22"/>
          <w:szCs w:val="22"/>
        </w:rPr>
      </w:pPr>
      <w:r>
        <w:rPr>
          <w:color w:val="auto"/>
          <w:sz w:val="22"/>
          <w:szCs w:val="22"/>
        </w:rPr>
        <w:t>Zaměstnanec doloží</w:t>
      </w:r>
      <w:r w:rsidRPr="009A1176">
        <w:rPr>
          <w:color w:val="auto"/>
          <w:sz w:val="22"/>
          <w:szCs w:val="22"/>
        </w:rPr>
        <w:t xml:space="preserve">, že patří do rizikové skupiny </w:t>
      </w:r>
      <w:r w:rsidRPr="009A1176">
        <w:rPr>
          <w:i/>
          <w:iCs/>
          <w:color w:val="auto"/>
          <w:sz w:val="22"/>
          <w:szCs w:val="22"/>
        </w:rPr>
        <w:t>(potvrzením od lékaře)</w:t>
      </w:r>
      <w:r w:rsidRPr="009A1176">
        <w:rPr>
          <w:color w:val="auto"/>
          <w:sz w:val="22"/>
          <w:szCs w:val="22"/>
        </w:rPr>
        <w:t xml:space="preserve">, a </w:t>
      </w:r>
      <w:r>
        <w:rPr>
          <w:color w:val="auto"/>
          <w:sz w:val="22"/>
          <w:szCs w:val="22"/>
        </w:rPr>
        <w:t>se zaměstnavatelem se dohodnou</w:t>
      </w:r>
      <w:r w:rsidRPr="009A1176">
        <w:rPr>
          <w:color w:val="auto"/>
          <w:sz w:val="22"/>
          <w:szCs w:val="22"/>
        </w:rPr>
        <w:t xml:space="preserve"> na poskytnutí neplaceného volna </w:t>
      </w:r>
      <w:r w:rsidRPr="009A1176">
        <w:rPr>
          <w:i/>
          <w:iCs/>
          <w:color w:val="auto"/>
          <w:sz w:val="22"/>
          <w:szCs w:val="22"/>
        </w:rPr>
        <w:t>(pracovního volna bez náhrady mzdy nebo platu)</w:t>
      </w:r>
      <w:r w:rsidRPr="009A1176">
        <w:rPr>
          <w:color w:val="auto"/>
          <w:sz w:val="22"/>
          <w:szCs w:val="22"/>
        </w:rPr>
        <w:t>.</w:t>
      </w:r>
    </w:p>
    <w:p w:rsidR="00302350" w:rsidRDefault="00302350" w:rsidP="009A1176">
      <w:pPr>
        <w:pStyle w:val="Default"/>
        <w:rPr>
          <w:color w:val="auto"/>
          <w:sz w:val="22"/>
          <w:szCs w:val="22"/>
        </w:rPr>
      </w:pPr>
    </w:p>
    <w:p w:rsidR="00302350" w:rsidRPr="002970D4" w:rsidRDefault="00302350" w:rsidP="005A27DD">
      <w:pPr>
        <w:pStyle w:val="Default"/>
        <w:shd w:val="clear" w:color="auto" w:fill="F7CAAC"/>
        <w:rPr>
          <w:color w:val="auto"/>
        </w:rPr>
      </w:pPr>
      <w:r w:rsidRPr="002970D4">
        <w:rPr>
          <w:b/>
          <w:bCs/>
          <w:color w:val="auto"/>
        </w:rPr>
        <w:t xml:space="preserve">Co dělat v případě, že dítě patří do rizikové skupiny </w:t>
      </w:r>
    </w:p>
    <w:p w:rsidR="00302350" w:rsidRPr="009A1176" w:rsidRDefault="00302350" w:rsidP="002970D4">
      <w:pPr>
        <w:pStyle w:val="Default"/>
        <w:rPr>
          <w:color w:val="auto"/>
          <w:sz w:val="22"/>
          <w:szCs w:val="22"/>
        </w:rPr>
      </w:pPr>
      <w:r w:rsidRPr="009A1176">
        <w:rPr>
          <w:color w:val="auto"/>
          <w:sz w:val="22"/>
          <w:szCs w:val="22"/>
        </w:rPr>
        <w:t xml:space="preserve">Do rizikové skupiny patří dítě, které osobně naplňuje alespoň jeden bod </w:t>
      </w:r>
      <w:r w:rsidRPr="009A1176">
        <w:rPr>
          <w:i/>
          <w:iCs/>
          <w:color w:val="auto"/>
          <w:sz w:val="22"/>
          <w:szCs w:val="22"/>
        </w:rPr>
        <w:t xml:space="preserve">(2-8) </w:t>
      </w:r>
      <w:r w:rsidRPr="009A1176">
        <w:rPr>
          <w:color w:val="auto"/>
          <w:sz w:val="22"/>
          <w:szCs w:val="22"/>
        </w:rPr>
        <w:t xml:space="preserve">uvedený výše nebo pokud některý z bodů naplňuje jakákoliv osoba, která s ním žije ve společné domácnosti. </w:t>
      </w:r>
    </w:p>
    <w:p w:rsidR="00302350" w:rsidRPr="009A1176" w:rsidRDefault="00302350" w:rsidP="002970D4">
      <w:pPr>
        <w:pStyle w:val="Default"/>
        <w:rPr>
          <w:color w:val="auto"/>
          <w:sz w:val="22"/>
          <w:szCs w:val="22"/>
        </w:rPr>
      </w:pPr>
      <w:r>
        <w:rPr>
          <w:color w:val="auto"/>
          <w:sz w:val="22"/>
          <w:szCs w:val="22"/>
        </w:rPr>
        <w:t>Zákonní zástupci zváží</w:t>
      </w:r>
      <w:r w:rsidRPr="009A1176">
        <w:rPr>
          <w:color w:val="auto"/>
          <w:sz w:val="22"/>
          <w:szCs w:val="22"/>
        </w:rPr>
        <w:t xml:space="preserve"> tyto rizikové faktory, pokud dítě patří</w:t>
      </w:r>
      <w:r>
        <w:rPr>
          <w:color w:val="auto"/>
          <w:sz w:val="22"/>
          <w:szCs w:val="22"/>
        </w:rPr>
        <w:t xml:space="preserve"> do rizikové skupiny, a rozhodnou</w:t>
      </w:r>
      <w:r w:rsidRPr="009A1176">
        <w:rPr>
          <w:color w:val="auto"/>
          <w:sz w:val="22"/>
          <w:szCs w:val="22"/>
        </w:rPr>
        <w:t xml:space="preserve"> o účasti dítěte v mateřské školy s tímto vědomím. </w:t>
      </w:r>
    </w:p>
    <w:p w:rsidR="00302350" w:rsidRPr="009A1176" w:rsidRDefault="00302350" w:rsidP="002970D4">
      <w:pPr>
        <w:pStyle w:val="Default"/>
        <w:rPr>
          <w:color w:val="auto"/>
          <w:sz w:val="22"/>
          <w:szCs w:val="22"/>
        </w:rPr>
      </w:pPr>
      <w:r w:rsidRPr="009A1176">
        <w:rPr>
          <w:color w:val="auto"/>
          <w:sz w:val="22"/>
          <w:szCs w:val="22"/>
        </w:rPr>
        <w:t xml:space="preserve">Při prvním vstupu do školy předkládá zákonný zástupce žáka tato prohlášení, která je možné podepsat před vstupem do školy: </w:t>
      </w:r>
    </w:p>
    <w:p w:rsidR="00302350" w:rsidRPr="009A1176" w:rsidRDefault="00302350" w:rsidP="002970D4">
      <w:pPr>
        <w:pStyle w:val="Default"/>
        <w:spacing w:after="53"/>
        <w:rPr>
          <w:color w:val="auto"/>
          <w:sz w:val="22"/>
          <w:szCs w:val="22"/>
        </w:rPr>
      </w:pPr>
      <w:r w:rsidRPr="009A1176">
        <w:rPr>
          <w:rFonts w:ascii="Wingdings 2" w:hAnsi="Wingdings 2" w:cs="Wingdings 2"/>
          <w:color w:val="auto"/>
          <w:sz w:val="22"/>
          <w:szCs w:val="22"/>
        </w:rPr>
        <w:t></w:t>
      </w:r>
      <w:r w:rsidRPr="009A1176">
        <w:rPr>
          <w:rFonts w:ascii="Wingdings 2" w:hAnsi="Wingdings 2" w:cs="Wingdings 2"/>
          <w:color w:val="auto"/>
          <w:sz w:val="22"/>
          <w:szCs w:val="22"/>
        </w:rPr>
        <w:t></w:t>
      </w:r>
      <w:r w:rsidRPr="009A1176">
        <w:rPr>
          <w:color w:val="auto"/>
          <w:sz w:val="22"/>
          <w:szCs w:val="22"/>
        </w:rPr>
        <w:t xml:space="preserve">písemné seznámení s vymezením rizikových skupin stanovených Ministerstvem zdravotnictví, a </w:t>
      </w:r>
    </w:p>
    <w:p w:rsidR="00302350" w:rsidRPr="009A1176" w:rsidRDefault="00302350" w:rsidP="002970D4">
      <w:pPr>
        <w:pStyle w:val="Default"/>
        <w:rPr>
          <w:color w:val="auto"/>
          <w:sz w:val="22"/>
          <w:szCs w:val="22"/>
        </w:rPr>
      </w:pPr>
      <w:r w:rsidRPr="009A1176">
        <w:rPr>
          <w:rFonts w:ascii="Wingdings 2" w:hAnsi="Wingdings 2" w:cs="Wingdings 2"/>
          <w:color w:val="auto"/>
          <w:sz w:val="22"/>
          <w:szCs w:val="22"/>
        </w:rPr>
        <w:t></w:t>
      </w:r>
      <w:r w:rsidRPr="009A1176">
        <w:rPr>
          <w:rFonts w:ascii="Wingdings 2" w:hAnsi="Wingdings 2" w:cs="Wingdings 2"/>
          <w:color w:val="auto"/>
          <w:sz w:val="22"/>
          <w:szCs w:val="22"/>
        </w:rPr>
        <w:t></w:t>
      </w:r>
      <w:r w:rsidRPr="009A1176">
        <w:rPr>
          <w:color w:val="auto"/>
          <w:sz w:val="22"/>
          <w:szCs w:val="22"/>
        </w:rPr>
        <w:t xml:space="preserve">písemné čestné prohlášení o neexistenci příznaků virového infekčního onemocnění </w:t>
      </w:r>
      <w:r w:rsidRPr="009A1176">
        <w:rPr>
          <w:i/>
          <w:iCs/>
          <w:color w:val="auto"/>
          <w:sz w:val="22"/>
          <w:szCs w:val="22"/>
        </w:rPr>
        <w:t>(např. horečka, kašel, dušnost, náhlá ztráta chuti a čichu apod.)</w:t>
      </w:r>
      <w:r w:rsidRPr="009A1176">
        <w:rPr>
          <w:color w:val="auto"/>
          <w:sz w:val="22"/>
          <w:szCs w:val="22"/>
        </w:rPr>
        <w:t xml:space="preserve">. </w:t>
      </w:r>
    </w:p>
    <w:p w:rsidR="00302350" w:rsidRPr="009A1176" w:rsidRDefault="00302350" w:rsidP="002970D4">
      <w:pPr>
        <w:pStyle w:val="Default"/>
        <w:rPr>
          <w:color w:val="auto"/>
          <w:sz w:val="22"/>
          <w:szCs w:val="22"/>
        </w:rPr>
      </w:pPr>
    </w:p>
    <w:p w:rsidR="00302350" w:rsidRDefault="00302350" w:rsidP="002970D4">
      <w:pPr>
        <w:pStyle w:val="Default"/>
        <w:rPr>
          <w:color w:val="auto"/>
          <w:sz w:val="22"/>
          <w:szCs w:val="22"/>
        </w:rPr>
      </w:pPr>
      <w:r w:rsidRPr="009A1176">
        <w:rPr>
          <w:color w:val="auto"/>
          <w:sz w:val="22"/>
          <w:szCs w:val="22"/>
        </w:rPr>
        <w:t xml:space="preserve">Pokud zákonný zástupce tyto dokumenty nepodepíše, nebude vstup dítěti do mateřské škole umožněn. </w:t>
      </w:r>
    </w:p>
    <w:p w:rsidR="00302350" w:rsidRPr="009A1176" w:rsidRDefault="00302350" w:rsidP="002970D4">
      <w:pPr>
        <w:pStyle w:val="Default"/>
        <w:rPr>
          <w:color w:val="auto"/>
          <w:sz w:val="22"/>
          <w:szCs w:val="22"/>
        </w:rPr>
      </w:pPr>
    </w:p>
    <w:p w:rsidR="00302350" w:rsidRPr="009A1176" w:rsidRDefault="00302350" w:rsidP="000B5A44">
      <w:pPr>
        <w:pStyle w:val="Default"/>
        <w:shd w:val="clear" w:color="auto" w:fill="BDD6EE"/>
        <w:rPr>
          <w:color w:val="auto"/>
          <w:sz w:val="22"/>
          <w:szCs w:val="22"/>
        </w:rPr>
      </w:pPr>
      <w:r w:rsidRPr="009A1176">
        <w:rPr>
          <w:color w:val="auto"/>
          <w:sz w:val="22"/>
          <w:szCs w:val="22"/>
        </w:rPr>
        <w:t xml:space="preserve">Osobní ochranné pomůcky pro zaměstnance školy </w:t>
      </w:r>
    </w:p>
    <w:p w:rsidR="00302350" w:rsidRPr="009A1176" w:rsidRDefault="00302350" w:rsidP="002970D4">
      <w:pPr>
        <w:pStyle w:val="Default"/>
        <w:rPr>
          <w:color w:val="auto"/>
          <w:sz w:val="22"/>
          <w:szCs w:val="22"/>
        </w:rPr>
      </w:pPr>
      <w:r w:rsidRPr="009A1176">
        <w:rPr>
          <w:color w:val="auto"/>
          <w:sz w:val="22"/>
          <w:szCs w:val="22"/>
        </w:rPr>
        <w:t xml:space="preserve">V souladu s Mimořádným opatřením Ministerstva zdravotnictví vzniká povinnost nosit roušky, popř. jinou ochranu nosu a úst, občanům České republiky, a to i po dobu jejich výkonu práce </w:t>
      </w:r>
      <w:r w:rsidRPr="009A1176">
        <w:rPr>
          <w:i/>
          <w:iCs/>
          <w:color w:val="auto"/>
          <w:sz w:val="22"/>
          <w:szCs w:val="22"/>
        </w:rPr>
        <w:t>(pokud místo práce není v místě trvalého bydliště)</w:t>
      </w:r>
      <w:r w:rsidRPr="009A1176">
        <w:rPr>
          <w:color w:val="auto"/>
          <w:sz w:val="22"/>
          <w:szCs w:val="22"/>
        </w:rPr>
        <w:t>. Výjimka je stanovena pro učitele v mateřské škole. V daném případě, pokud se nejedná o prvek, který zaměstnavatel zaměstnanci přiděluje v rámci řízení rizik k zajištění bezpečnosti a ochrany zdraví při práci, lze tyto pomůcky označit jako „osobní ochranný prostředek“, nikoli tedy „osobní ochranný pracovní prostředek“. Neexistuje zde tedy pro zaměstnavatele vyvstávající povinnost vybavit zaměstnance rouškami, či jiným ochranným prostředkem dýchacích cest. Z Mimořádného opatření nevyplývá, že by byl prostředek, který brání šíření kapének, osobním ochranným pracovním prostředkem. V dalším odkazujeme na stanovisko Ministerstva zdravot</w:t>
      </w:r>
      <w:r>
        <w:rPr>
          <w:color w:val="auto"/>
          <w:sz w:val="22"/>
          <w:szCs w:val="22"/>
        </w:rPr>
        <w:t>nictví</w:t>
      </w:r>
      <w:r w:rsidRPr="009A1176">
        <w:rPr>
          <w:color w:val="auto"/>
          <w:sz w:val="22"/>
          <w:szCs w:val="22"/>
        </w:rPr>
        <w:t xml:space="preserve">. </w:t>
      </w:r>
    </w:p>
    <w:p w:rsidR="00302350" w:rsidRDefault="00302350" w:rsidP="002970D4">
      <w:pPr>
        <w:pStyle w:val="Default"/>
        <w:rPr>
          <w:color w:val="auto"/>
          <w:sz w:val="22"/>
          <w:szCs w:val="22"/>
        </w:rPr>
      </w:pPr>
      <w:r>
        <w:rPr>
          <w:color w:val="auto"/>
          <w:sz w:val="22"/>
          <w:szCs w:val="22"/>
        </w:rPr>
        <w:t>P</w:t>
      </w:r>
      <w:r w:rsidRPr="009A1176">
        <w:rPr>
          <w:color w:val="auto"/>
          <w:sz w:val="22"/>
          <w:szCs w:val="22"/>
        </w:rPr>
        <w:t xml:space="preserve">ro případ potřeby </w:t>
      </w:r>
      <w:r>
        <w:rPr>
          <w:color w:val="auto"/>
          <w:sz w:val="22"/>
          <w:szCs w:val="22"/>
        </w:rPr>
        <w:t>škola disponuje dostatečným počtem roušek.</w:t>
      </w:r>
    </w:p>
    <w:p w:rsidR="00302350" w:rsidRDefault="00302350" w:rsidP="002970D4">
      <w:pPr>
        <w:pStyle w:val="Default"/>
        <w:rPr>
          <w:color w:val="auto"/>
          <w:sz w:val="22"/>
          <w:szCs w:val="22"/>
        </w:rPr>
      </w:pPr>
    </w:p>
    <w:p w:rsidR="00302350" w:rsidRPr="0083566B" w:rsidRDefault="00302350" w:rsidP="005A27DD">
      <w:pPr>
        <w:rPr>
          <w:i/>
        </w:rPr>
      </w:pPr>
      <w:r w:rsidRPr="0083566B">
        <w:rPr>
          <w:i/>
        </w:rPr>
        <w:t>Zpracováno dle metodického pokynu MŠMT „Provoz škol a školských zařízení ve školním roce 2020/2021 vzhledem ke COVID-19“, tzv. manuál.</w:t>
      </w:r>
    </w:p>
    <w:p w:rsidR="00302350" w:rsidRPr="00940463" w:rsidRDefault="00302350" w:rsidP="00940463">
      <w:pPr>
        <w:rPr>
          <w:b/>
        </w:rPr>
      </w:pPr>
      <w:r w:rsidRPr="00940463">
        <w:rPr>
          <w:b/>
        </w:rPr>
        <w:t xml:space="preserve">KONTAKTY </w:t>
      </w:r>
    </w:p>
    <w:p w:rsidR="00302350" w:rsidRDefault="00302350" w:rsidP="00940463">
      <w:r>
        <w:t xml:space="preserve">Další informační podporu ze strany MŠMT v oblastech spadajících do věcné působnosti MŠMT (tedy oblasti pedagogicko-organizační, aplikace školské legislativy apod.) zajišťuje speciálně zřízená „koronalinka“ MŠMT (kontakty v tabulce níže) a prostřednictvím mailu </w:t>
      </w:r>
      <w:hyperlink r:id="rId10" w:history="1">
        <w:r w:rsidRPr="00FF7031">
          <w:rPr>
            <w:rStyle w:val="Hyperlink"/>
          </w:rPr>
          <w:t>koronavirus@msmt.cz</w:t>
        </w:r>
      </w:hyperlink>
      <w:r>
        <w:t xml:space="preserve"> . Koronalinka má zvláštní číslo určené jen pro vedení škol a školských zařízení. Koronalinka je Vám k dispozici každý všední den od 8 do 17 hodin. </w:t>
      </w:r>
    </w:p>
    <w:p w:rsidR="00302350" w:rsidRDefault="00302350" w:rsidP="00940463">
      <w:r>
        <w:t xml:space="preserve">K metodické a informační podpoře v oblasti hygienických a protiepidemických doporučení je příslušné MZd a místně příslušné KHS. Zvláštní „koronalinka“ MŠMT pro vedení škol a školských zařízení: </w:t>
      </w:r>
    </w:p>
    <w:p w:rsidR="00302350" w:rsidRDefault="00302350" w:rsidP="00940463">
      <w:r>
        <w:t xml:space="preserve">• +420 771 139 410 • +420 771 139 398 </w:t>
      </w:r>
    </w:p>
    <w:p w:rsidR="00302350" w:rsidRDefault="00302350" w:rsidP="00940463">
      <w:r>
        <w:t xml:space="preserve">Další kontakty na „koronalinku“ MŠMT: 234 811 111 Kontakty na Krajské hygienické stanice: </w:t>
      </w:r>
      <w:r>
        <w:sym w:font="Symbol" w:char="F097"/>
      </w:r>
      <w:r>
        <w:t xml:space="preserve"> V případě mimořádné situace v souvislosti s onemocněním covid-19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 </w:t>
      </w:r>
    </w:p>
    <w:p w:rsidR="00302350" w:rsidRDefault="00302350" w:rsidP="00940463">
      <w:r>
        <w:t xml:space="preserve">KHS Středočeského kraje: </w:t>
      </w:r>
      <w:hyperlink r:id="rId11" w:history="1">
        <w:r w:rsidRPr="00FF7031">
          <w:rPr>
            <w:rStyle w:val="Hyperlink"/>
          </w:rPr>
          <w:t>hdm@khsstc.cz</w:t>
        </w:r>
      </w:hyperlink>
      <w:r>
        <w:t xml:space="preserve"> </w:t>
      </w:r>
    </w:p>
    <w:p w:rsidR="00302350" w:rsidRDefault="00302350" w:rsidP="00940463"/>
    <w:p w:rsidR="00302350" w:rsidRPr="002970D4" w:rsidRDefault="00302350" w:rsidP="005A27DD">
      <w:pPr>
        <w:pStyle w:val="Default"/>
        <w:rPr>
          <w:color w:val="auto"/>
          <w:sz w:val="22"/>
          <w:szCs w:val="22"/>
        </w:rPr>
      </w:pPr>
      <w:r w:rsidRPr="002970D4">
        <w:rPr>
          <w:color w:val="auto"/>
          <w:sz w:val="22"/>
          <w:szCs w:val="22"/>
        </w:rPr>
        <w:t>Ředitel</w:t>
      </w:r>
      <w:r>
        <w:rPr>
          <w:color w:val="auto"/>
          <w:sz w:val="22"/>
          <w:szCs w:val="22"/>
        </w:rPr>
        <w:t>ka</w:t>
      </w:r>
      <w:r w:rsidRPr="002970D4">
        <w:rPr>
          <w:color w:val="auto"/>
          <w:sz w:val="22"/>
          <w:szCs w:val="22"/>
        </w:rPr>
        <w:t xml:space="preserve"> školy zajistí důsledné dodržování hygienických doporučení pro provoz školy a organizaci pobytu dětí ve škole. </w:t>
      </w:r>
    </w:p>
    <w:p w:rsidR="00302350" w:rsidRDefault="00302350" w:rsidP="005A27DD"/>
    <w:p w:rsidR="00302350" w:rsidRDefault="00302350" w:rsidP="005A27DD">
      <w:r>
        <w:t>V Králově Dvoře dne 27. 8. 2020</w:t>
      </w:r>
    </w:p>
    <w:p w:rsidR="00302350" w:rsidRDefault="00302350" w:rsidP="005A27DD">
      <w:r>
        <w:t xml:space="preserve">Marta Lierová, </w:t>
      </w:r>
    </w:p>
    <w:p w:rsidR="00302350" w:rsidRDefault="00302350" w:rsidP="005A27DD">
      <w:r>
        <w:t>ředitelka mateřské školy</w:t>
      </w:r>
    </w:p>
    <w:p w:rsidR="00302350" w:rsidRPr="009A1176" w:rsidRDefault="00302350" w:rsidP="002970D4">
      <w:pPr>
        <w:pStyle w:val="Default"/>
        <w:rPr>
          <w:color w:val="auto"/>
          <w:sz w:val="22"/>
          <w:szCs w:val="22"/>
        </w:rPr>
      </w:pPr>
    </w:p>
    <w:sectPr w:rsidR="00302350" w:rsidRPr="009A1176" w:rsidSect="00140FD8">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50" w:rsidRDefault="00302350" w:rsidP="00F8117E">
      <w:pPr>
        <w:spacing w:after="0" w:line="240" w:lineRule="auto"/>
      </w:pPr>
      <w:r>
        <w:separator/>
      </w:r>
    </w:p>
  </w:endnote>
  <w:endnote w:type="continuationSeparator" w:id="0">
    <w:p w:rsidR="00302350" w:rsidRDefault="00302350" w:rsidP="00F81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50" w:rsidRDefault="00302350" w:rsidP="00F8117E">
      <w:pPr>
        <w:spacing w:after="0" w:line="240" w:lineRule="auto"/>
      </w:pPr>
      <w:r>
        <w:separator/>
      </w:r>
    </w:p>
  </w:footnote>
  <w:footnote w:type="continuationSeparator" w:id="0">
    <w:p w:rsidR="00302350" w:rsidRDefault="00302350" w:rsidP="00F81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50" w:rsidRPr="00F8117E" w:rsidRDefault="00302350" w:rsidP="00F8117E">
    <w:pPr>
      <w:snapToGrid w:val="0"/>
      <w:spacing w:after="0" w:line="252" w:lineRule="auto"/>
      <w:jc w:val="center"/>
      <w:rPr>
        <w:sz w:val="20"/>
        <w:szCs w:val="20"/>
      </w:rPr>
    </w:pPr>
    <w:r w:rsidRPr="00F8117E">
      <w:rPr>
        <w:sz w:val="20"/>
        <w:szCs w:val="20"/>
      </w:rPr>
      <w:t>Speciální mateřská škola Králův Dvůr, příspěvková organizace, Plzeňská 90, Počaply, 267 01 Králův Dvůr</w:t>
    </w:r>
  </w:p>
  <w:p w:rsidR="00302350" w:rsidRPr="00F8117E" w:rsidRDefault="00302350" w:rsidP="00F8117E">
    <w:pPr>
      <w:pStyle w:val="Header"/>
      <w:jc w:val="center"/>
      <w:rPr>
        <w:sz w:val="20"/>
        <w:szCs w:val="20"/>
      </w:rPr>
    </w:pPr>
    <w:r w:rsidRPr="00F8117E">
      <w:rPr>
        <w:sz w:val="20"/>
        <w:szCs w:val="20"/>
      </w:rPr>
      <w:t xml:space="preserve">IČ: 70843376, datová schránka: mx3ykux; tel.: 603 873 682, e-mail: </w:t>
    </w:r>
    <w:hyperlink r:id="rId1" w:history="1">
      <w:r w:rsidRPr="00F8117E">
        <w:rPr>
          <w:rStyle w:val="Hyperlink"/>
          <w:sz w:val="20"/>
          <w:szCs w:val="20"/>
        </w:rPr>
        <w:t>ms-spec-kraluvdvur@atlas.cz</w:t>
      </w:r>
    </w:hyperlink>
  </w:p>
  <w:p w:rsidR="00302350" w:rsidRPr="00F8117E" w:rsidRDefault="00302350" w:rsidP="00F8117E">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9F8DAE"/>
    <w:multiLevelType w:val="hybridMultilevel"/>
    <w:tmpl w:val="6C2510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421ABB"/>
    <w:multiLevelType w:val="hybridMultilevel"/>
    <w:tmpl w:val="28C8C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0D5188"/>
    <w:multiLevelType w:val="hybridMultilevel"/>
    <w:tmpl w:val="17F68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FB7853"/>
    <w:multiLevelType w:val="hybridMultilevel"/>
    <w:tmpl w:val="CE96C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2B738A"/>
    <w:multiLevelType w:val="hybridMultilevel"/>
    <w:tmpl w:val="79727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F74D2D"/>
    <w:multiLevelType w:val="hybridMultilevel"/>
    <w:tmpl w:val="0ABE8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34018E"/>
    <w:multiLevelType w:val="hybridMultilevel"/>
    <w:tmpl w:val="ABD22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1921E1"/>
    <w:multiLevelType w:val="hybridMultilevel"/>
    <w:tmpl w:val="EFCAC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887A78"/>
    <w:multiLevelType w:val="hybridMultilevel"/>
    <w:tmpl w:val="21F28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3504B6"/>
    <w:multiLevelType w:val="hybridMultilevel"/>
    <w:tmpl w:val="C0980B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476118AE"/>
    <w:multiLevelType w:val="hybridMultilevel"/>
    <w:tmpl w:val="F7B47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B9225E"/>
    <w:multiLevelType w:val="hybridMultilevel"/>
    <w:tmpl w:val="68863486"/>
    <w:lvl w:ilvl="0" w:tplc="6254C34A">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24313CC"/>
    <w:multiLevelType w:val="hybridMultilevel"/>
    <w:tmpl w:val="6C4C3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BD41544"/>
    <w:multiLevelType w:val="hybridMultilevel"/>
    <w:tmpl w:val="053A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A6079F"/>
    <w:multiLevelType w:val="hybridMultilevel"/>
    <w:tmpl w:val="0632F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14"/>
  </w:num>
  <w:num w:numId="6">
    <w:abstractNumId w:val="2"/>
  </w:num>
  <w:num w:numId="7">
    <w:abstractNumId w:val="4"/>
  </w:num>
  <w:num w:numId="8">
    <w:abstractNumId w:val="6"/>
  </w:num>
  <w:num w:numId="9">
    <w:abstractNumId w:val="1"/>
  </w:num>
  <w:num w:numId="10">
    <w:abstractNumId w:val="11"/>
  </w:num>
  <w:num w:numId="11">
    <w:abstractNumId w:val="9"/>
  </w:num>
  <w:num w:numId="12">
    <w:abstractNumId w:val="8"/>
  </w:num>
  <w:num w:numId="13">
    <w:abstractNumId w:val="3"/>
  </w:num>
  <w:num w:numId="14">
    <w:abstractNumId w:val="7"/>
  </w:num>
  <w:num w:numId="1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614"/>
    <w:rsid w:val="0007061D"/>
    <w:rsid w:val="000B5A44"/>
    <w:rsid w:val="000E58F4"/>
    <w:rsid w:val="00115CA8"/>
    <w:rsid w:val="00126770"/>
    <w:rsid w:val="00140FD8"/>
    <w:rsid w:val="00145096"/>
    <w:rsid w:val="00146F65"/>
    <w:rsid w:val="002425A7"/>
    <w:rsid w:val="002579E8"/>
    <w:rsid w:val="00272F89"/>
    <w:rsid w:val="00277383"/>
    <w:rsid w:val="0028221E"/>
    <w:rsid w:val="002970D4"/>
    <w:rsid w:val="00302350"/>
    <w:rsid w:val="00314001"/>
    <w:rsid w:val="00357614"/>
    <w:rsid w:val="00373E6B"/>
    <w:rsid w:val="003F65B7"/>
    <w:rsid w:val="004F7A47"/>
    <w:rsid w:val="005479EC"/>
    <w:rsid w:val="00576388"/>
    <w:rsid w:val="005A1641"/>
    <w:rsid w:val="005A27DD"/>
    <w:rsid w:val="00666817"/>
    <w:rsid w:val="00726F79"/>
    <w:rsid w:val="00755BB4"/>
    <w:rsid w:val="007C2E2F"/>
    <w:rsid w:val="007F79FE"/>
    <w:rsid w:val="0083566B"/>
    <w:rsid w:val="00855E75"/>
    <w:rsid w:val="008958B4"/>
    <w:rsid w:val="008A0F98"/>
    <w:rsid w:val="008F2382"/>
    <w:rsid w:val="009110A6"/>
    <w:rsid w:val="00940463"/>
    <w:rsid w:val="00995051"/>
    <w:rsid w:val="009A1176"/>
    <w:rsid w:val="009E4E2B"/>
    <w:rsid w:val="00A26FAF"/>
    <w:rsid w:val="00A60F97"/>
    <w:rsid w:val="00A92362"/>
    <w:rsid w:val="00B01F1B"/>
    <w:rsid w:val="00B03C4E"/>
    <w:rsid w:val="00B9044E"/>
    <w:rsid w:val="00C10ABC"/>
    <w:rsid w:val="00C328B7"/>
    <w:rsid w:val="00C92552"/>
    <w:rsid w:val="00D9016C"/>
    <w:rsid w:val="00DE44CC"/>
    <w:rsid w:val="00E923BA"/>
    <w:rsid w:val="00F7613C"/>
    <w:rsid w:val="00F8117E"/>
    <w:rsid w:val="00F95B46"/>
    <w:rsid w:val="00FE5675"/>
    <w:rsid w:val="00FF703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8"/>
    <w:pPr>
      <w:spacing w:after="160" w:line="259" w:lineRule="auto"/>
    </w:pPr>
    <w:rPr>
      <w:lang w:eastAsia="en-US"/>
    </w:rPr>
  </w:style>
  <w:style w:type="paragraph" w:styleId="Heading3">
    <w:name w:val="heading 3"/>
    <w:basedOn w:val="Normal"/>
    <w:link w:val="Heading3Char"/>
    <w:uiPriority w:val="99"/>
    <w:qFormat/>
    <w:rsid w:val="00126770"/>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26770"/>
    <w:rPr>
      <w:rFonts w:ascii="Times New Roman" w:hAnsi="Times New Roman" w:cs="Times New Roman"/>
      <w:b/>
      <w:bCs/>
      <w:sz w:val="27"/>
      <w:szCs w:val="27"/>
      <w:lang w:eastAsia="cs-CZ"/>
    </w:rPr>
  </w:style>
  <w:style w:type="character" w:styleId="Hyperlink">
    <w:name w:val="Hyperlink"/>
    <w:basedOn w:val="DefaultParagraphFont"/>
    <w:uiPriority w:val="99"/>
    <w:rsid w:val="00357614"/>
    <w:rPr>
      <w:rFonts w:cs="Times New Roman"/>
      <w:color w:val="0563C1"/>
      <w:u w:val="single"/>
    </w:rPr>
  </w:style>
  <w:style w:type="paragraph" w:customStyle="1" w:styleId="paragraph">
    <w:name w:val="paragraph"/>
    <w:basedOn w:val="Normal"/>
    <w:uiPriority w:val="99"/>
    <w:rsid w:val="00357614"/>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99"/>
    <w:qFormat/>
    <w:rsid w:val="00357614"/>
    <w:rPr>
      <w:rFonts w:cs="Times New Roman"/>
      <w:b/>
      <w:bCs/>
    </w:rPr>
  </w:style>
  <w:style w:type="paragraph" w:styleId="NormalWeb">
    <w:name w:val="Normal (Web)"/>
    <w:basedOn w:val="Normal"/>
    <w:uiPriority w:val="99"/>
    <w:semiHidden/>
    <w:rsid w:val="00357614"/>
    <w:pPr>
      <w:spacing w:before="100" w:beforeAutospacing="1" w:after="100" w:afterAutospacing="1" w:line="240" w:lineRule="auto"/>
    </w:pPr>
    <w:rPr>
      <w:rFonts w:ascii="Times New Roman" w:eastAsia="Times New Roman" w:hAnsi="Times New Roman"/>
      <w:sz w:val="24"/>
      <w:szCs w:val="24"/>
      <w:lang w:eastAsia="cs-CZ"/>
    </w:rPr>
  </w:style>
  <w:style w:type="character" w:styleId="Emphasis">
    <w:name w:val="Emphasis"/>
    <w:basedOn w:val="DefaultParagraphFont"/>
    <w:uiPriority w:val="99"/>
    <w:qFormat/>
    <w:rsid w:val="00126770"/>
    <w:rPr>
      <w:rFonts w:cs="Times New Roman"/>
      <w:i/>
      <w:iCs/>
    </w:rPr>
  </w:style>
  <w:style w:type="paragraph" w:customStyle="1" w:styleId="vchoz">
    <w:name w:val="vchoz"/>
    <w:basedOn w:val="Normal"/>
    <w:uiPriority w:val="99"/>
    <w:rsid w:val="0012677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obsahtabulky">
    <w:name w:val="obsahtabulky"/>
    <w:basedOn w:val="Normal"/>
    <w:uiPriority w:val="99"/>
    <w:rsid w:val="00DE44CC"/>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displaynone1">
    <w:name w:val="displaynone1"/>
    <w:basedOn w:val="DefaultParagraphFont"/>
    <w:uiPriority w:val="99"/>
    <w:rsid w:val="00DE44CC"/>
    <w:rPr>
      <w:rFonts w:cs="Times New Roman"/>
      <w:vanish/>
    </w:rPr>
  </w:style>
  <w:style w:type="character" w:customStyle="1" w:styleId="learnedstring2">
    <w:name w:val="learnedstring2"/>
    <w:basedOn w:val="DefaultParagraphFont"/>
    <w:uiPriority w:val="99"/>
    <w:rsid w:val="00DE44CC"/>
    <w:rPr>
      <w:rFonts w:cs="Times New Roman"/>
      <w:vanish/>
      <w:color w:val="000000"/>
      <w:u w:val="none"/>
      <w:effect w:val="none"/>
    </w:rPr>
  </w:style>
  <w:style w:type="paragraph" w:customStyle="1" w:styleId="tlotextu">
    <w:name w:val="tlotextu"/>
    <w:basedOn w:val="Normal"/>
    <w:uiPriority w:val="99"/>
    <w:rsid w:val="00DE44CC"/>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ighlight">
    <w:name w:val="highlight"/>
    <w:basedOn w:val="DefaultParagraphFont"/>
    <w:uiPriority w:val="99"/>
    <w:rsid w:val="002425A7"/>
    <w:rPr>
      <w:rFonts w:cs="Times New Roman"/>
    </w:rPr>
  </w:style>
  <w:style w:type="paragraph" w:styleId="Header">
    <w:name w:val="header"/>
    <w:basedOn w:val="Normal"/>
    <w:link w:val="HeaderChar"/>
    <w:uiPriority w:val="99"/>
    <w:rsid w:val="00F8117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8117E"/>
    <w:rPr>
      <w:rFonts w:cs="Times New Roman"/>
    </w:rPr>
  </w:style>
  <w:style w:type="paragraph" w:styleId="Footer">
    <w:name w:val="footer"/>
    <w:basedOn w:val="Normal"/>
    <w:link w:val="FooterChar"/>
    <w:uiPriority w:val="99"/>
    <w:rsid w:val="00F8117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8117E"/>
    <w:rPr>
      <w:rFonts w:cs="Times New Roman"/>
    </w:rPr>
  </w:style>
  <w:style w:type="paragraph" w:customStyle="1" w:styleId="Default">
    <w:name w:val="Default"/>
    <w:uiPriority w:val="99"/>
    <w:rsid w:val="009A1176"/>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0E58F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41947195">
      <w:marLeft w:val="0"/>
      <w:marRight w:val="0"/>
      <w:marTop w:val="0"/>
      <w:marBottom w:val="0"/>
      <w:divBdr>
        <w:top w:val="none" w:sz="0" w:space="0" w:color="auto"/>
        <w:left w:val="none" w:sz="0" w:space="0" w:color="auto"/>
        <w:bottom w:val="none" w:sz="0" w:space="0" w:color="auto"/>
        <w:right w:val="none" w:sz="0" w:space="0" w:color="auto"/>
      </w:divBdr>
      <w:divsChild>
        <w:div w:id="1741947205">
          <w:marLeft w:val="0"/>
          <w:marRight w:val="0"/>
          <w:marTop w:val="240"/>
          <w:marBottom w:val="240"/>
          <w:divBdr>
            <w:top w:val="none" w:sz="0" w:space="0" w:color="auto"/>
            <w:left w:val="none" w:sz="0" w:space="0" w:color="auto"/>
            <w:bottom w:val="none" w:sz="0" w:space="0" w:color="auto"/>
            <w:right w:val="none" w:sz="0" w:space="0" w:color="auto"/>
          </w:divBdr>
        </w:div>
        <w:div w:id="1741947223">
          <w:marLeft w:val="0"/>
          <w:marRight w:val="0"/>
          <w:marTop w:val="120"/>
          <w:marBottom w:val="0"/>
          <w:divBdr>
            <w:top w:val="single" w:sz="6" w:space="9" w:color="E1E4E9"/>
            <w:left w:val="none" w:sz="0" w:space="0" w:color="auto"/>
            <w:bottom w:val="none" w:sz="0" w:space="0" w:color="auto"/>
            <w:right w:val="none" w:sz="0" w:space="0" w:color="auto"/>
          </w:divBdr>
        </w:div>
      </w:divsChild>
    </w:div>
    <w:div w:id="1741947203">
      <w:marLeft w:val="0"/>
      <w:marRight w:val="0"/>
      <w:marTop w:val="0"/>
      <w:marBottom w:val="0"/>
      <w:divBdr>
        <w:top w:val="none" w:sz="0" w:space="0" w:color="auto"/>
        <w:left w:val="none" w:sz="0" w:space="0" w:color="auto"/>
        <w:bottom w:val="none" w:sz="0" w:space="0" w:color="auto"/>
        <w:right w:val="none" w:sz="0" w:space="0" w:color="auto"/>
      </w:divBdr>
    </w:div>
    <w:div w:id="1741947204">
      <w:marLeft w:val="0"/>
      <w:marRight w:val="0"/>
      <w:marTop w:val="0"/>
      <w:marBottom w:val="0"/>
      <w:divBdr>
        <w:top w:val="none" w:sz="0" w:space="0" w:color="auto"/>
        <w:left w:val="none" w:sz="0" w:space="0" w:color="auto"/>
        <w:bottom w:val="none" w:sz="0" w:space="0" w:color="auto"/>
        <w:right w:val="none" w:sz="0" w:space="0" w:color="auto"/>
      </w:divBdr>
      <w:divsChild>
        <w:div w:id="1741947196">
          <w:marLeft w:val="0"/>
          <w:marRight w:val="0"/>
          <w:marTop w:val="0"/>
          <w:marBottom w:val="0"/>
          <w:divBdr>
            <w:top w:val="none" w:sz="0" w:space="0" w:color="auto"/>
            <w:left w:val="none" w:sz="0" w:space="0" w:color="auto"/>
            <w:bottom w:val="none" w:sz="0" w:space="0" w:color="auto"/>
            <w:right w:val="none" w:sz="0" w:space="0" w:color="auto"/>
          </w:divBdr>
          <w:divsChild>
            <w:div w:id="1741947219">
              <w:marLeft w:val="180"/>
              <w:marRight w:val="180"/>
              <w:marTop w:val="0"/>
              <w:marBottom w:val="0"/>
              <w:divBdr>
                <w:top w:val="none" w:sz="0" w:space="0" w:color="auto"/>
                <w:left w:val="none" w:sz="0" w:space="0" w:color="auto"/>
                <w:bottom w:val="none" w:sz="0" w:space="0" w:color="auto"/>
                <w:right w:val="none" w:sz="0" w:space="0" w:color="auto"/>
              </w:divBdr>
              <w:divsChild>
                <w:div w:id="1741947202">
                  <w:marLeft w:val="0"/>
                  <w:marRight w:val="0"/>
                  <w:marTop w:val="0"/>
                  <w:marBottom w:val="0"/>
                  <w:divBdr>
                    <w:top w:val="none" w:sz="0" w:space="0" w:color="auto"/>
                    <w:left w:val="none" w:sz="0" w:space="0" w:color="auto"/>
                    <w:bottom w:val="none" w:sz="0" w:space="0" w:color="auto"/>
                    <w:right w:val="none" w:sz="0" w:space="0" w:color="auto"/>
                  </w:divBdr>
                  <w:divsChild>
                    <w:div w:id="1741947235">
                      <w:marLeft w:val="0"/>
                      <w:marRight w:val="0"/>
                      <w:marTop w:val="120"/>
                      <w:marBottom w:val="0"/>
                      <w:divBdr>
                        <w:top w:val="single" w:sz="6" w:space="9" w:color="E1E4E9"/>
                        <w:left w:val="none" w:sz="0" w:space="0" w:color="auto"/>
                        <w:bottom w:val="none" w:sz="0" w:space="0" w:color="auto"/>
                        <w:right w:val="none" w:sz="0" w:space="0" w:color="auto"/>
                      </w:divBdr>
                      <w:divsChild>
                        <w:div w:id="1741947207">
                          <w:marLeft w:val="0"/>
                          <w:marRight w:val="0"/>
                          <w:marTop w:val="0"/>
                          <w:marBottom w:val="0"/>
                          <w:divBdr>
                            <w:top w:val="none" w:sz="0" w:space="0" w:color="auto"/>
                            <w:left w:val="none" w:sz="0" w:space="0" w:color="auto"/>
                            <w:bottom w:val="none" w:sz="0" w:space="0" w:color="auto"/>
                            <w:right w:val="none" w:sz="0" w:space="0" w:color="auto"/>
                          </w:divBdr>
                        </w:div>
                        <w:div w:id="1741947209">
                          <w:marLeft w:val="0"/>
                          <w:marRight w:val="0"/>
                          <w:marTop w:val="0"/>
                          <w:marBottom w:val="0"/>
                          <w:divBdr>
                            <w:top w:val="none" w:sz="0" w:space="0" w:color="auto"/>
                            <w:left w:val="none" w:sz="0" w:space="0" w:color="auto"/>
                            <w:bottom w:val="none" w:sz="0" w:space="0" w:color="auto"/>
                            <w:right w:val="none" w:sz="0" w:space="0" w:color="auto"/>
                          </w:divBdr>
                        </w:div>
                        <w:div w:id="1741947231">
                          <w:marLeft w:val="0"/>
                          <w:marRight w:val="0"/>
                          <w:marTop w:val="0"/>
                          <w:marBottom w:val="0"/>
                          <w:divBdr>
                            <w:top w:val="none" w:sz="0" w:space="0" w:color="auto"/>
                            <w:left w:val="none" w:sz="0" w:space="0" w:color="auto"/>
                            <w:bottom w:val="none" w:sz="0" w:space="0" w:color="auto"/>
                            <w:right w:val="none" w:sz="0" w:space="0" w:color="auto"/>
                          </w:divBdr>
                          <w:divsChild>
                            <w:div w:id="1741947197">
                              <w:marLeft w:val="0"/>
                              <w:marRight w:val="0"/>
                              <w:marTop w:val="0"/>
                              <w:marBottom w:val="0"/>
                              <w:divBdr>
                                <w:top w:val="none" w:sz="0" w:space="0" w:color="auto"/>
                                <w:left w:val="none" w:sz="0" w:space="0" w:color="auto"/>
                                <w:bottom w:val="none" w:sz="0" w:space="0" w:color="auto"/>
                                <w:right w:val="none" w:sz="0" w:space="0" w:color="auto"/>
                              </w:divBdr>
                              <w:divsChild>
                                <w:div w:id="1741947240">
                                  <w:marLeft w:val="0"/>
                                  <w:marRight w:val="0"/>
                                  <w:marTop w:val="0"/>
                                  <w:marBottom w:val="0"/>
                                  <w:divBdr>
                                    <w:top w:val="none" w:sz="0" w:space="0" w:color="auto"/>
                                    <w:left w:val="none" w:sz="0" w:space="0" w:color="auto"/>
                                    <w:bottom w:val="none" w:sz="0" w:space="0" w:color="auto"/>
                                    <w:right w:val="none" w:sz="0" w:space="0" w:color="auto"/>
                                  </w:divBdr>
                                </w:div>
                              </w:divsChild>
                            </w:div>
                            <w:div w:id="17419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252">
                      <w:marLeft w:val="0"/>
                      <w:marRight w:val="0"/>
                      <w:marTop w:val="0"/>
                      <w:marBottom w:val="0"/>
                      <w:divBdr>
                        <w:top w:val="none" w:sz="0" w:space="0" w:color="auto"/>
                        <w:left w:val="none" w:sz="0" w:space="0" w:color="auto"/>
                        <w:bottom w:val="none" w:sz="0" w:space="0" w:color="auto"/>
                        <w:right w:val="none" w:sz="0" w:space="0" w:color="auto"/>
                      </w:divBdr>
                      <w:divsChild>
                        <w:div w:id="17419472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947206">
      <w:marLeft w:val="0"/>
      <w:marRight w:val="0"/>
      <w:marTop w:val="0"/>
      <w:marBottom w:val="0"/>
      <w:divBdr>
        <w:top w:val="none" w:sz="0" w:space="0" w:color="auto"/>
        <w:left w:val="none" w:sz="0" w:space="0" w:color="auto"/>
        <w:bottom w:val="none" w:sz="0" w:space="0" w:color="auto"/>
        <w:right w:val="none" w:sz="0" w:space="0" w:color="auto"/>
      </w:divBdr>
      <w:divsChild>
        <w:div w:id="1741947201">
          <w:marLeft w:val="0"/>
          <w:marRight w:val="0"/>
          <w:marTop w:val="120"/>
          <w:marBottom w:val="0"/>
          <w:divBdr>
            <w:top w:val="single" w:sz="6" w:space="9" w:color="E1E4E9"/>
            <w:left w:val="none" w:sz="0" w:space="0" w:color="auto"/>
            <w:bottom w:val="none" w:sz="0" w:space="0" w:color="auto"/>
            <w:right w:val="none" w:sz="0" w:space="0" w:color="auto"/>
          </w:divBdr>
        </w:div>
        <w:div w:id="1741947213">
          <w:marLeft w:val="0"/>
          <w:marRight w:val="0"/>
          <w:marTop w:val="240"/>
          <w:marBottom w:val="240"/>
          <w:divBdr>
            <w:top w:val="none" w:sz="0" w:space="0" w:color="auto"/>
            <w:left w:val="none" w:sz="0" w:space="0" w:color="auto"/>
            <w:bottom w:val="none" w:sz="0" w:space="0" w:color="auto"/>
            <w:right w:val="none" w:sz="0" w:space="0" w:color="auto"/>
          </w:divBdr>
        </w:div>
      </w:divsChild>
    </w:div>
    <w:div w:id="1741947210">
      <w:marLeft w:val="0"/>
      <w:marRight w:val="0"/>
      <w:marTop w:val="0"/>
      <w:marBottom w:val="0"/>
      <w:divBdr>
        <w:top w:val="none" w:sz="0" w:space="0" w:color="auto"/>
        <w:left w:val="none" w:sz="0" w:space="0" w:color="auto"/>
        <w:bottom w:val="none" w:sz="0" w:space="0" w:color="auto"/>
        <w:right w:val="none" w:sz="0" w:space="0" w:color="auto"/>
      </w:divBdr>
      <w:divsChild>
        <w:div w:id="1741947226">
          <w:marLeft w:val="0"/>
          <w:marRight w:val="0"/>
          <w:marTop w:val="120"/>
          <w:marBottom w:val="0"/>
          <w:divBdr>
            <w:top w:val="single" w:sz="6" w:space="9" w:color="E1E4E9"/>
            <w:left w:val="none" w:sz="0" w:space="0" w:color="auto"/>
            <w:bottom w:val="none" w:sz="0" w:space="0" w:color="auto"/>
            <w:right w:val="none" w:sz="0" w:space="0" w:color="auto"/>
          </w:divBdr>
        </w:div>
        <w:div w:id="1741947244">
          <w:marLeft w:val="0"/>
          <w:marRight w:val="0"/>
          <w:marTop w:val="240"/>
          <w:marBottom w:val="240"/>
          <w:divBdr>
            <w:top w:val="none" w:sz="0" w:space="0" w:color="auto"/>
            <w:left w:val="none" w:sz="0" w:space="0" w:color="auto"/>
            <w:bottom w:val="none" w:sz="0" w:space="0" w:color="auto"/>
            <w:right w:val="none" w:sz="0" w:space="0" w:color="auto"/>
          </w:divBdr>
        </w:div>
      </w:divsChild>
    </w:div>
    <w:div w:id="1741947220">
      <w:marLeft w:val="0"/>
      <w:marRight w:val="0"/>
      <w:marTop w:val="0"/>
      <w:marBottom w:val="0"/>
      <w:divBdr>
        <w:top w:val="none" w:sz="0" w:space="0" w:color="auto"/>
        <w:left w:val="none" w:sz="0" w:space="0" w:color="auto"/>
        <w:bottom w:val="none" w:sz="0" w:space="0" w:color="auto"/>
        <w:right w:val="none" w:sz="0" w:space="0" w:color="auto"/>
      </w:divBdr>
      <w:divsChild>
        <w:div w:id="1741947211">
          <w:marLeft w:val="0"/>
          <w:marRight w:val="0"/>
          <w:marTop w:val="0"/>
          <w:marBottom w:val="0"/>
          <w:divBdr>
            <w:top w:val="none" w:sz="0" w:space="0" w:color="auto"/>
            <w:left w:val="none" w:sz="0" w:space="0" w:color="auto"/>
            <w:bottom w:val="none" w:sz="0" w:space="0" w:color="auto"/>
            <w:right w:val="none" w:sz="0" w:space="0" w:color="auto"/>
          </w:divBdr>
          <w:divsChild>
            <w:div w:id="1741947227">
              <w:marLeft w:val="180"/>
              <w:marRight w:val="180"/>
              <w:marTop w:val="0"/>
              <w:marBottom w:val="0"/>
              <w:divBdr>
                <w:top w:val="none" w:sz="0" w:space="0" w:color="auto"/>
                <w:left w:val="none" w:sz="0" w:space="0" w:color="auto"/>
                <w:bottom w:val="none" w:sz="0" w:space="0" w:color="auto"/>
                <w:right w:val="none" w:sz="0" w:space="0" w:color="auto"/>
              </w:divBdr>
              <w:divsChild>
                <w:div w:id="1741947200">
                  <w:marLeft w:val="0"/>
                  <w:marRight w:val="0"/>
                  <w:marTop w:val="0"/>
                  <w:marBottom w:val="0"/>
                  <w:divBdr>
                    <w:top w:val="none" w:sz="0" w:space="0" w:color="auto"/>
                    <w:left w:val="none" w:sz="0" w:space="0" w:color="auto"/>
                    <w:bottom w:val="none" w:sz="0" w:space="0" w:color="auto"/>
                    <w:right w:val="none" w:sz="0" w:space="0" w:color="auto"/>
                  </w:divBdr>
                  <w:divsChild>
                    <w:div w:id="1741947247">
                      <w:marLeft w:val="0"/>
                      <w:marRight w:val="0"/>
                      <w:marTop w:val="0"/>
                      <w:marBottom w:val="0"/>
                      <w:divBdr>
                        <w:top w:val="none" w:sz="0" w:space="0" w:color="auto"/>
                        <w:left w:val="none" w:sz="0" w:space="0" w:color="auto"/>
                        <w:bottom w:val="none" w:sz="0" w:space="0" w:color="auto"/>
                        <w:right w:val="none" w:sz="0" w:space="0" w:color="auto"/>
                      </w:divBdr>
                      <w:divsChild>
                        <w:div w:id="1741947242">
                          <w:marLeft w:val="0"/>
                          <w:marRight w:val="0"/>
                          <w:marTop w:val="240"/>
                          <w:marBottom w:val="240"/>
                          <w:divBdr>
                            <w:top w:val="none" w:sz="0" w:space="0" w:color="auto"/>
                            <w:left w:val="none" w:sz="0" w:space="0" w:color="auto"/>
                            <w:bottom w:val="none" w:sz="0" w:space="0" w:color="auto"/>
                            <w:right w:val="none" w:sz="0" w:space="0" w:color="auto"/>
                          </w:divBdr>
                        </w:div>
                      </w:divsChild>
                    </w:div>
                    <w:div w:id="1741947248">
                      <w:marLeft w:val="0"/>
                      <w:marRight w:val="0"/>
                      <w:marTop w:val="120"/>
                      <w:marBottom w:val="0"/>
                      <w:divBdr>
                        <w:top w:val="single" w:sz="6" w:space="9" w:color="E1E4E9"/>
                        <w:left w:val="none" w:sz="0" w:space="0" w:color="auto"/>
                        <w:bottom w:val="none" w:sz="0" w:space="0" w:color="auto"/>
                        <w:right w:val="none" w:sz="0" w:space="0" w:color="auto"/>
                      </w:divBdr>
                      <w:divsChild>
                        <w:div w:id="1741947212">
                          <w:marLeft w:val="0"/>
                          <w:marRight w:val="0"/>
                          <w:marTop w:val="0"/>
                          <w:marBottom w:val="0"/>
                          <w:divBdr>
                            <w:top w:val="none" w:sz="0" w:space="0" w:color="auto"/>
                            <w:left w:val="none" w:sz="0" w:space="0" w:color="auto"/>
                            <w:bottom w:val="none" w:sz="0" w:space="0" w:color="auto"/>
                            <w:right w:val="none" w:sz="0" w:space="0" w:color="auto"/>
                          </w:divBdr>
                        </w:div>
                        <w:div w:id="1741947214">
                          <w:marLeft w:val="0"/>
                          <w:marRight w:val="0"/>
                          <w:marTop w:val="0"/>
                          <w:marBottom w:val="0"/>
                          <w:divBdr>
                            <w:top w:val="none" w:sz="0" w:space="0" w:color="auto"/>
                            <w:left w:val="none" w:sz="0" w:space="0" w:color="auto"/>
                            <w:bottom w:val="none" w:sz="0" w:space="0" w:color="auto"/>
                            <w:right w:val="none" w:sz="0" w:space="0" w:color="auto"/>
                          </w:divBdr>
                          <w:divsChild>
                            <w:div w:id="1741947236">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sChild>
                                <w:div w:id="17419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47221">
      <w:marLeft w:val="0"/>
      <w:marRight w:val="0"/>
      <w:marTop w:val="0"/>
      <w:marBottom w:val="0"/>
      <w:divBdr>
        <w:top w:val="none" w:sz="0" w:space="0" w:color="auto"/>
        <w:left w:val="none" w:sz="0" w:space="0" w:color="auto"/>
        <w:bottom w:val="none" w:sz="0" w:space="0" w:color="auto"/>
        <w:right w:val="none" w:sz="0" w:space="0" w:color="auto"/>
      </w:divBdr>
      <w:divsChild>
        <w:div w:id="1741947246">
          <w:marLeft w:val="0"/>
          <w:marRight w:val="0"/>
          <w:marTop w:val="0"/>
          <w:marBottom w:val="0"/>
          <w:divBdr>
            <w:top w:val="none" w:sz="0" w:space="0" w:color="auto"/>
            <w:left w:val="none" w:sz="0" w:space="0" w:color="auto"/>
            <w:bottom w:val="none" w:sz="0" w:space="0" w:color="auto"/>
            <w:right w:val="none" w:sz="0" w:space="0" w:color="auto"/>
          </w:divBdr>
          <w:divsChild>
            <w:div w:id="1741947199">
              <w:marLeft w:val="180"/>
              <w:marRight w:val="180"/>
              <w:marTop w:val="0"/>
              <w:marBottom w:val="0"/>
              <w:divBdr>
                <w:top w:val="none" w:sz="0" w:space="0" w:color="auto"/>
                <w:left w:val="none" w:sz="0" w:space="0" w:color="auto"/>
                <w:bottom w:val="none" w:sz="0" w:space="0" w:color="auto"/>
                <w:right w:val="none" w:sz="0" w:space="0" w:color="auto"/>
              </w:divBdr>
              <w:divsChild>
                <w:div w:id="1741947208">
                  <w:marLeft w:val="0"/>
                  <w:marRight w:val="0"/>
                  <w:marTop w:val="0"/>
                  <w:marBottom w:val="0"/>
                  <w:divBdr>
                    <w:top w:val="none" w:sz="0" w:space="0" w:color="auto"/>
                    <w:left w:val="none" w:sz="0" w:space="0" w:color="auto"/>
                    <w:bottom w:val="none" w:sz="0" w:space="0" w:color="auto"/>
                    <w:right w:val="none" w:sz="0" w:space="0" w:color="auto"/>
                  </w:divBdr>
                  <w:divsChild>
                    <w:div w:id="1741947216">
                      <w:marLeft w:val="0"/>
                      <w:marRight w:val="0"/>
                      <w:marTop w:val="120"/>
                      <w:marBottom w:val="0"/>
                      <w:divBdr>
                        <w:top w:val="single" w:sz="6" w:space="9" w:color="E1E4E9"/>
                        <w:left w:val="none" w:sz="0" w:space="0" w:color="auto"/>
                        <w:bottom w:val="none" w:sz="0" w:space="0" w:color="auto"/>
                        <w:right w:val="none" w:sz="0" w:space="0" w:color="auto"/>
                      </w:divBdr>
                      <w:divsChild>
                        <w:div w:id="1741947217">
                          <w:marLeft w:val="0"/>
                          <w:marRight w:val="0"/>
                          <w:marTop w:val="0"/>
                          <w:marBottom w:val="0"/>
                          <w:divBdr>
                            <w:top w:val="none" w:sz="0" w:space="0" w:color="auto"/>
                            <w:left w:val="none" w:sz="0" w:space="0" w:color="auto"/>
                            <w:bottom w:val="none" w:sz="0" w:space="0" w:color="auto"/>
                            <w:right w:val="none" w:sz="0" w:space="0" w:color="auto"/>
                          </w:divBdr>
                          <w:divsChild>
                            <w:div w:id="1741947230">
                              <w:marLeft w:val="0"/>
                              <w:marRight w:val="0"/>
                              <w:marTop w:val="0"/>
                              <w:marBottom w:val="0"/>
                              <w:divBdr>
                                <w:top w:val="none" w:sz="0" w:space="0" w:color="auto"/>
                                <w:left w:val="none" w:sz="0" w:space="0" w:color="auto"/>
                                <w:bottom w:val="none" w:sz="0" w:space="0" w:color="auto"/>
                                <w:right w:val="none" w:sz="0" w:space="0" w:color="auto"/>
                              </w:divBdr>
                              <w:divsChild>
                                <w:div w:id="1741947225">
                                  <w:marLeft w:val="0"/>
                                  <w:marRight w:val="0"/>
                                  <w:marTop w:val="0"/>
                                  <w:marBottom w:val="0"/>
                                  <w:divBdr>
                                    <w:top w:val="none" w:sz="0" w:space="0" w:color="auto"/>
                                    <w:left w:val="none" w:sz="0" w:space="0" w:color="auto"/>
                                    <w:bottom w:val="none" w:sz="0" w:space="0" w:color="auto"/>
                                    <w:right w:val="none" w:sz="0" w:space="0" w:color="auto"/>
                                  </w:divBdr>
                                </w:div>
                              </w:divsChild>
                            </w:div>
                            <w:div w:id="1741947237">
                              <w:marLeft w:val="0"/>
                              <w:marRight w:val="0"/>
                              <w:marTop w:val="0"/>
                              <w:marBottom w:val="0"/>
                              <w:divBdr>
                                <w:top w:val="none" w:sz="0" w:space="0" w:color="auto"/>
                                <w:left w:val="none" w:sz="0" w:space="0" w:color="auto"/>
                                <w:bottom w:val="none" w:sz="0" w:space="0" w:color="auto"/>
                                <w:right w:val="none" w:sz="0" w:space="0" w:color="auto"/>
                              </w:divBdr>
                            </w:div>
                          </w:divsChild>
                        </w:div>
                        <w:div w:id="1741947239">
                          <w:marLeft w:val="0"/>
                          <w:marRight w:val="0"/>
                          <w:marTop w:val="0"/>
                          <w:marBottom w:val="0"/>
                          <w:divBdr>
                            <w:top w:val="none" w:sz="0" w:space="0" w:color="auto"/>
                            <w:left w:val="none" w:sz="0" w:space="0" w:color="auto"/>
                            <w:bottom w:val="none" w:sz="0" w:space="0" w:color="auto"/>
                            <w:right w:val="none" w:sz="0" w:space="0" w:color="auto"/>
                          </w:divBdr>
                        </w:div>
                        <w:div w:id="1741947251">
                          <w:marLeft w:val="0"/>
                          <w:marRight w:val="0"/>
                          <w:marTop w:val="0"/>
                          <w:marBottom w:val="0"/>
                          <w:divBdr>
                            <w:top w:val="none" w:sz="0" w:space="0" w:color="auto"/>
                            <w:left w:val="none" w:sz="0" w:space="0" w:color="auto"/>
                            <w:bottom w:val="none" w:sz="0" w:space="0" w:color="auto"/>
                            <w:right w:val="none" w:sz="0" w:space="0" w:color="auto"/>
                          </w:divBdr>
                        </w:div>
                      </w:divsChild>
                    </w:div>
                    <w:div w:id="1741947243">
                      <w:marLeft w:val="0"/>
                      <w:marRight w:val="0"/>
                      <w:marTop w:val="0"/>
                      <w:marBottom w:val="0"/>
                      <w:divBdr>
                        <w:top w:val="none" w:sz="0" w:space="0" w:color="auto"/>
                        <w:left w:val="none" w:sz="0" w:space="0" w:color="auto"/>
                        <w:bottom w:val="none" w:sz="0" w:space="0" w:color="auto"/>
                        <w:right w:val="none" w:sz="0" w:space="0" w:color="auto"/>
                      </w:divBdr>
                      <w:divsChild>
                        <w:div w:id="17419472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947228">
      <w:marLeft w:val="0"/>
      <w:marRight w:val="0"/>
      <w:marTop w:val="0"/>
      <w:marBottom w:val="0"/>
      <w:divBdr>
        <w:top w:val="none" w:sz="0" w:space="0" w:color="auto"/>
        <w:left w:val="none" w:sz="0" w:space="0" w:color="auto"/>
        <w:bottom w:val="none" w:sz="0" w:space="0" w:color="auto"/>
        <w:right w:val="none" w:sz="0" w:space="0" w:color="auto"/>
      </w:divBdr>
    </w:div>
    <w:div w:id="1741947229">
      <w:marLeft w:val="0"/>
      <w:marRight w:val="0"/>
      <w:marTop w:val="0"/>
      <w:marBottom w:val="0"/>
      <w:divBdr>
        <w:top w:val="none" w:sz="0" w:space="0" w:color="auto"/>
        <w:left w:val="none" w:sz="0" w:space="0" w:color="auto"/>
        <w:bottom w:val="none" w:sz="0" w:space="0" w:color="auto"/>
        <w:right w:val="none" w:sz="0" w:space="0" w:color="auto"/>
      </w:divBdr>
    </w:div>
    <w:div w:id="1741947233">
      <w:marLeft w:val="0"/>
      <w:marRight w:val="0"/>
      <w:marTop w:val="0"/>
      <w:marBottom w:val="0"/>
      <w:divBdr>
        <w:top w:val="none" w:sz="0" w:space="0" w:color="auto"/>
        <w:left w:val="none" w:sz="0" w:space="0" w:color="auto"/>
        <w:bottom w:val="none" w:sz="0" w:space="0" w:color="auto"/>
        <w:right w:val="none" w:sz="0" w:space="0" w:color="auto"/>
      </w:divBdr>
      <w:divsChild>
        <w:div w:id="1741947222">
          <w:marLeft w:val="0"/>
          <w:marRight w:val="0"/>
          <w:marTop w:val="240"/>
          <w:marBottom w:val="240"/>
          <w:divBdr>
            <w:top w:val="none" w:sz="0" w:space="0" w:color="auto"/>
            <w:left w:val="none" w:sz="0" w:space="0" w:color="auto"/>
            <w:bottom w:val="none" w:sz="0" w:space="0" w:color="auto"/>
            <w:right w:val="none" w:sz="0" w:space="0" w:color="auto"/>
          </w:divBdr>
        </w:div>
        <w:div w:id="1741947232">
          <w:marLeft w:val="0"/>
          <w:marRight w:val="0"/>
          <w:marTop w:val="120"/>
          <w:marBottom w:val="0"/>
          <w:divBdr>
            <w:top w:val="single" w:sz="6" w:space="9" w:color="E1E4E9"/>
            <w:left w:val="none" w:sz="0" w:space="0" w:color="auto"/>
            <w:bottom w:val="none" w:sz="0" w:space="0" w:color="auto"/>
            <w:right w:val="none" w:sz="0" w:space="0" w:color="auto"/>
          </w:divBdr>
        </w:div>
      </w:divsChild>
    </w:div>
    <w:div w:id="1741947234">
      <w:marLeft w:val="0"/>
      <w:marRight w:val="0"/>
      <w:marTop w:val="0"/>
      <w:marBottom w:val="0"/>
      <w:divBdr>
        <w:top w:val="none" w:sz="0" w:space="0" w:color="auto"/>
        <w:left w:val="none" w:sz="0" w:space="0" w:color="auto"/>
        <w:bottom w:val="none" w:sz="0" w:space="0" w:color="auto"/>
        <w:right w:val="none" w:sz="0" w:space="0" w:color="auto"/>
      </w:divBdr>
      <w:divsChild>
        <w:div w:id="1741947238">
          <w:marLeft w:val="0"/>
          <w:marRight w:val="0"/>
          <w:marTop w:val="240"/>
          <w:marBottom w:val="240"/>
          <w:divBdr>
            <w:top w:val="none" w:sz="0" w:space="0" w:color="auto"/>
            <w:left w:val="none" w:sz="0" w:space="0" w:color="auto"/>
            <w:bottom w:val="none" w:sz="0" w:space="0" w:color="auto"/>
            <w:right w:val="none" w:sz="0" w:space="0" w:color="auto"/>
          </w:divBdr>
        </w:div>
        <w:div w:id="1741947250">
          <w:marLeft w:val="0"/>
          <w:marRight w:val="0"/>
          <w:marTop w:val="120"/>
          <w:marBottom w:val="0"/>
          <w:divBdr>
            <w:top w:val="single" w:sz="6" w:space="9" w:color="E1E4E9"/>
            <w:left w:val="none" w:sz="0" w:space="0" w:color="auto"/>
            <w:bottom w:val="none" w:sz="0" w:space="0" w:color="auto"/>
            <w:right w:val="none" w:sz="0" w:space="0" w:color="auto"/>
          </w:divBdr>
        </w:div>
      </w:divsChild>
    </w:div>
    <w:div w:id="1741947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c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mskraluvdvur.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dm@khsstc.cz" TargetMode="External"/><Relationship Id="rId5" Type="http://schemas.openxmlformats.org/officeDocument/2006/relationships/footnotes" Target="footnotes.xml"/><Relationship Id="rId10" Type="http://schemas.openxmlformats.org/officeDocument/2006/relationships/hyperlink" Target="mailto:koronavirus@msmt.cz" TargetMode="External"/><Relationship Id="rId4" Type="http://schemas.openxmlformats.org/officeDocument/2006/relationships/webSettings" Target="webSettings.xml"/><Relationship Id="rId9" Type="http://schemas.openxmlformats.org/officeDocument/2006/relationships/hyperlink" Target="http://www.specmskraluvdvu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s-spec-kraluvdvur@atl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7</Pages>
  <Words>2963</Words>
  <Characters>17487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 ŘEDITELKY Speciální mateřské školy Králův Dvůr, příspěvková organizace</dc:title>
  <dc:subject/>
  <dc:creator>Acer</dc:creator>
  <cp:keywords/>
  <dc:description/>
  <cp:lastModifiedBy>ZŠ Počaply</cp:lastModifiedBy>
  <cp:revision>9</cp:revision>
  <cp:lastPrinted>2020-05-12T06:42:00Z</cp:lastPrinted>
  <dcterms:created xsi:type="dcterms:W3CDTF">2020-08-27T15:02:00Z</dcterms:created>
  <dcterms:modified xsi:type="dcterms:W3CDTF">2020-09-14T04:33:00Z</dcterms:modified>
</cp:coreProperties>
</file>